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3E" w:rsidRDefault="008A683E" w:rsidP="00E17098">
      <w:pPr>
        <w:autoSpaceDE w:val="0"/>
        <w:autoSpaceDN w:val="0"/>
        <w:adjustRightInd w:val="0"/>
        <w:jc w:val="right"/>
        <w:rPr>
          <w:rFonts w:ascii="Times New Roman CYR" w:eastAsia="SimSun" w:hAnsi="Times New Roman CYR"/>
          <w:sz w:val="20"/>
          <w:szCs w:val="20"/>
        </w:rPr>
      </w:pPr>
    </w:p>
    <w:p w:rsidR="000841FC" w:rsidRDefault="000841FC" w:rsidP="008508E5">
      <w:pPr>
        <w:shd w:val="clear" w:color="auto" w:fill="FFFFFF"/>
        <w:spacing w:before="19"/>
        <w:ind w:right="180"/>
        <w:rPr>
          <w:rFonts w:ascii="Century Tat" w:hAnsi="Century Tat"/>
          <w:b/>
          <w:sz w:val="28"/>
          <w:szCs w:val="28"/>
        </w:rPr>
      </w:pPr>
      <w:r w:rsidRPr="000841FC">
        <w:rPr>
          <w:rFonts w:ascii="Century Tat" w:hAnsi="Century Tat"/>
          <w:sz w:val="20"/>
        </w:rPr>
        <w:t xml:space="preserve">                       </w:t>
      </w:r>
      <w:r w:rsidR="008508E5">
        <w:rPr>
          <w:rFonts w:ascii="Century Tat" w:hAnsi="Century Tat"/>
          <w:b/>
          <w:sz w:val="28"/>
          <w:szCs w:val="28"/>
        </w:rPr>
        <w:t>ПРОЕКТ</w:t>
      </w:r>
    </w:p>
    <w:p w:rsidR="008508E5" w:rsidRDefault="008508E5" w:rsidP="008508E5">
      <w:pPr>
        <w:shd w:val="clear" w:color="auto" w:fill="FFFFFF"/>
        <w:spacing w:before="19"/>
        <w:ind w:right="180"/>
        <w:rPr>
          <w:rFonts w:ascii="Century Tat" w:hAnsi="Century Tat"/>
          <w:b/>
          <w:sz w:val="28"/>
          <w:szCs w:val="28"/>
        </w:rPr>
      </w:pPr>
    </w:p>
    <w:p w:rsidR="008508E5" w:rsidRDefault="008508E5" w:rsidP="008508E5">
      <w:pPr>
        <w:shd w:val="clear" w:color="auto" w:fill="FFFFFF"/>
        <w:spacing w:before="19"/>
        <w:ind w:right="180"/>
        <w:rPr>
          <w:rFonts w:ascii="Century Tat" w:hAnsi="Century Tat"/>
          <w:b/>
          <w:sz w:val="28"/>
          <w:szCs w:val="28"/>
        </w:rPr>
      </w:pPr>
    </w:p>
    <w:p w:rsidR="008508E5" w:rsidRPr="000841FC" w:rsidRDefault="008508E5" w:rsidP="008508E5">
      <w:pPr>
        <w:shd w:val="clear" w:color="auto" w:fill="FFFFFF"/>
        <w:spacing w:before="19"/>
        <w:ind w:right="180"/>
        <w:rPr>
          <w:sz w:val="28"/>
          <w:szCs w:val="28"/>
        </w:rPr>
      </w:pPr>
    </w:p>
    <w:p w:rsidR="000841FC" w:rsidRPr="000841FC" w:rsidRDefault="000841FC" w:rsidP="000841FC">
      <w:pPr>
        <w:jc w:val="center"/>
        <w:rPr>
          <w:b/>
          <w:sz w:val="28"/>
          <w:szCs w:val="28"/>
        </w:rPr>
      </w:pPr>
      <w:r w:rsidRPr="000841FC">
        <w:rPr>
          <w:b/>
          <w:sz w:val="28"/>
          <w:szCs w:val="28"/>
        </w:rPr>
        <w:t>Об утверждении Административного регламента    Администрации</w:t>
      </w:r>
    </w:p>
    <w:p w:rsidR="000841FC" w:rsidRPr="000841FC" w:rsidRDefault="000841FC" w:rsidP="000841FC">
      <w:pPr>
        <w:jc w:val="center"/>
        <w:rPr>
          <w:b/>
          <w:sz w:val="28"/>
          <w:szCs w:val="28"/>
        </w:rPr>
      </w:pPr>
      <w:r w:rsidRPr="000841FC">
        <w:rPr>
          <w:b/>
          <w:sz w:val="28"/>
          <w:szCs w:val="28"/>
        </w:rPr>
        <w:t xml:space="preserve"> сельского поселения </w:t>
      </w:r>
      <w:proofErr w:type="spellStart"/>
      <w:r w:rsidRPr="000841FC">
        <w:rPr>
          <w:b/>
          <w:sz w:val="28"/>
          <w:szCs w:val="28"/>
        </w:rPr>
        <w:t>Енебей-Урсаевский</w:t>
      </w:r>
      <w:proofErr w:type="spellEnd"/>
      <w:r w:rsidRPr="000841FC">
        <w:rPr>
          <w:b/>
          <w:sz w:val="28"/>
          <w:szCs w:val="28"/>
        </w:rPr>
        <w:t xml:space="preserve"> сельсовет муниципального района </w:t>
      </w:r>
      <w:proofErr w:type="spellStart"/>
      <w:r w:rsidRPr="000841FC">
        <w:rPr>
          <w:b/>
          <w:sz w:val="28"/>
          <w:szCs w:val="28"/>
        </w:rPr>
        <w:t>Миякинский</w:t>
      </w:r>
      <w:proofErr w:type="spellEnd"/>
      <w:r w:rsidRPr="000841FC">
        <w:rPr>
          <w:b/>
          <w:sz w:val="28"/>
          <w:szCs w:val="28"/>
        </w:rPr>
        <w:t xml:space="preserve"> район Республики Башкортостан  по предоставлению муниципальной услуги «Выдача актов обследования жилищно-бытовых условий в сельском поселении </w:t>
      </w:r>
      <w:proofErr w:type="spellStart"/>
      <w:r w:rsidRPr="000841FC">
        <w:rPr>
          <w:b/>
          <w:sz w:val="28"/>
          <w:szCs w:val="28"/>
        </w:rPr>
        <w:t>Енебей-Урсаевский</w:t>
      </w:r>
      <w:proofErr w:type="spellEnd"/>
      <w:r w:rsidRPr="000841FC">
        <w:rPr>
          <w:b/>
          <w:sz w:val="28"/>
          <w:szCs w:val="28"/>
        </w:rPr>
        <w:t xml:space="preserve"> сельсовет муниципального района </w:t>
      </w:r>
      <w:proofErr w:type="spellStart"/>
      <w:r w:rsidRPr="000841FC">
        <w:rPr>
          <w:b/>
          <w:sz w:val="28"/>
          <w:szCs w:val="28"/>
        </w:rPr>
        <w:t>Миякинский</w:t>
      </w:r>
      <w:proofErr w:type="spellEnd"/>
      <w:r w:rsidRPr="000841FC">
        <w:rPr>
          <w:b/>
          <w:sz w:val="28"/>
          <w:szCs w:val="28"/>
        </w:rPr>
        <w:t xml:space="preserve"> район Республики Башкортостан»</w:t>
      </w:r>
    </w:p>
    <w:p w:rsidR="000841FC" w:rsidRPr="000841FC" w:rsidRDefault="000841FC" w:rsidP="000841FC">
      <w:pPr>
        <w:jc w:val="both"/>
        <w:rPr>
          <w:sz w:val="28"/>
          <w:szCs w:val="28"/>
        </w:rPr>
      </w:pPr>
    </w:p>
    <w:p w:rsidR="000841FC" w:rsidRPr="000841FC" w:rsidRDefault="000841FC" w:rsidP="000841FC">
      <w:pPr>
        <w:ind w:firstLine="567"/>
        <w:jc w:val="both"/>
        <w:rPr>
          <w:sz w:val="28"/>
          <w:szCs w:val="28"/>
        </w:rPr>
      </w:pPr>
      <w:proofErr w:type="gramStart"/>
      <w:r w:rsidRPr="000841FC">
        <w:rPr>
          <w:sz w:val="28"/>
          <w:szCs w:val="28"/>
        </w:rPr>
        <w:t xml:space="preserve">В соответствии с Конституцией Российской Федерации, Жилищным Кодексом Российской Федерации от 29 декабря 2004 года № 188-ФЗ,  Федеральным законом от 06 октября 2003 года №131-ФЗ «Об общих принципах организации местного самоуправления в Российской Федерации» и Уставом Сельского поселения </w:t>
      </w:r>
      <w:proofErr w:type="spellStart"/>
      <w:r w:rsidRPr="000841FC">
        <w:rPr>
          <w:sz w:val="28"/>
          <w:szCs w:val="28"/>
        </w:rPr>
        <w:t>Енебей-Урсаевский</w:t>
      </w:r>
      <w:proofErr w:type="spellEnd"/>
      <w:r w:rsidRPr="000841FC">
        <w:rPr>
          <w:sz w:val="28"/>
          <w:szCs w:val="28"/>
        </w:rPr>
        <w:t xml:space="preserve"> сельсовет муниципального района </w:t>
      </w:r>
      <w:proofErr w:type="spellStart"/>
      <w:r w:rsidRPr="000841FC">
        <w:rPr>
          <w:sz w:val="28"/>
          <w:szCs w:val="28"/>
        </w:rPr>
        <w:t>Миякинский</w:t>
      </w:r>
      <w:proofErr w:type="spellEnd"/>
      <w:r w:rsidRPr="000841FC">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0841FC">
        <w:rPr>
          <w:sz w:val="28"/>
          <w:szCs w:val="28"/>
        </w:rPr>
        <w:t xml:space="preserve"> и муниципальных услуг»</w:t>
      </w:r>
      <w:r>
        <w:rPr>
          <w:sz w:val="28"/>
          <w:szCs w:val="28"/>
        </w:rPr>
        <w:t xml:space="preserve">, </w:t>
      </w:r>
      <w:r w:rsidRPr="000841FC">
        <w:rPr>
          <w:sz w:val="28"/>
          <w:szCs w:val="28"/>
        </w:rPr>
        <w:t>ПОСТАНОВЛЯЮ:</w:t>
      </w:r>
    </w:p>
    <w:p w:rsidR="000841FC" w:rsidRPr="000841FC" w:rsidRDefault="000841FC" w:rsidP="000841FC">
      <w:pPr>
        <w:autoSpaceDE w:val="0"/>
        <w:autoSpaceDN w:val="0"/>
        <w:adjustRightInd w:val="0"/>
        <w:ind w:firstLine="567"/>
        <w:jc w:val="both"/>
        <w:rPr>
          <w:bCs/>
          <w:sz w:val="28"/>
          <w:szCs w:val="28"/>
        </w:rPr>
      </w:pPr>
      <w:r w:rsidRPr="000841FC">
        <w:rPr>
          <w:bCs/>
          <w:sz w:val="28"/>
          <w:szCs w:val="28"/>
        </w:rPr>
        <w:t xml:space="preserve">1.Утвердить Административный регламент администрации сельского поселения </w:t>
      </w:r>
      <w:proofErr w:type="spellStart"/>
      <w:r w:rsidRPr="000841FC">
        <w:rPr>
          <w:bCs/>
          <w:sz w:val="28"/>
          <w:szCs w:val="28"/>
        </w:rPr>
        <w:t>Енебей-Урсаевский</w:t>
      </w:r>
      <w:proofErr w:type="spellEnd"/>
      <w:r w:rsidRPr="000841FC">
        <w:rPr>
          <w:bCs/>
          <w:sz w:val="28"/>
          <w:szCs w:val="28"/>
        </w:rPr>
        <w:t xml:space="preserve"> сельсовет муниципального района </w:t>
      </w:r>
      <w:proofErr w:type="spellStart"/>
      <w:r w:rsidRPr="000841FC">
        <w:rPr>
          <w:bCs/>
          <w:sz w:val="28"/>
          <w:szCs w:val="28"/>
        </w:rPr>
        <w:t>Миякинский</w:t>
      </w:r>
      <w:proofErr w:type="spellEnd"/>
      <w:r w:rsidRPr="000841FC">
        <w:rPr>
          <w:bCs/>
          <w:sz w:val="28"/>
          <w:szCs w:val="28"/>
        </w:rPr>
        <w:t xml:space="preserve"> район Республики Башкортостан по предоставлению муниципальной услуги «Выдача актов обследования жилищно-бытовых условий в сельском поселении </w:t>
      </w:r>
      <w:proofErr w:type="spellStart"/>
      <w:r w:rsidRPr="000841FC">
        <w:rPr>
          <w:bCs/>
          <w:sz w:val="28"/>
          <w:szCs w:val="28"/>
        </w:rPr>
        <w:t>Енебей-Урсаевский</w:t>
      </w:r>
      <w:proofErr w:type="spellEnd"/>
      <w:r w:rsidRPr="000841FC">
        <w:rPr>
          <w:bCs/>
          <w:sz w:val="28"/>
          <w:szCs w:val="28"/>
        </w:rPr>
        <w:t xml:space="preserve"> сельсовет муниципального района </w:t>
      </w:r>
      <w:proofErr w:type="spellStart"/>
      <w:r w:rsidRPr="000841FC">
        <w:rPr>
          <w:bCs/>
          <w:sz w:val="28"/>
          <w:szCs w:val="28"/>
        </w:rPr>
        <w:t>Миякинский</w:t>
      </w:r>
      <w:proofErr w:type="spellEnd"/>
      <w:r w:rsidRPr="000841FC">
        <w:rPr>
          <w:bCs/>
          <w:sz w:val="28"/>
          <w:szCs w:val="28"/>
        </w:rPr>
        <w:t xml:space="preserve"> район Республики Башкортостан» (прилагается). </w:t>
      </w:r>
    </w:p>
    <w:p w:rsidR="000841FC" w:rsidRPr="000841FC" w:rsidRDefault="000841FC" w:rsidP="000841FC">
      <w:pPr>
        <w:ind w:firstLine="567"/>
        <w:jc w:val="both"/>
        <w:rPr>
          <w:sz w:val="28"/>
          <w:szCs w:val="28"/>
        </w:rPr>
      </w:pPr>
      <w:r w:rsidRPr="000841FC">
        <w:rPr>
          <w:sz w:val="28"/>
          <w:szCs w:val="28"/>
        </w:rPr>
        <w:t xml:space="preserve">2. Постановление главы сельского поселения </w:t>
      </w:r>
      <w:proofErr w:type="spellStart"/>
      <w:r w:rsidRPr="000841FC">
        <w:rPr>
          <w:sz w:val="28"/>
          <w:szCs w:val="28"/>
        </w:rPr>
        <w:t>Енебей-Урсаевский</w:t>
      </w:r>
      <w:proofErr w:type="spellEnd"/>
      <w:r w:rsidRPr="000841FC">
        <w:rPr>
          <w:sz w:val="28"/>
          <w:szCs w:val="28"/>
        </w:rPr>
        <w:t xml:space="preserve"> сельсовет</w:t>
      </w:r>
      <w:r w:rsidRPr="000841FC">
        <w:rPr>
          <w:b/>
          <w:sz w:val="28"/>
          <w:szCs w:val="28"/>
        </w:rPr>
        <w:t xml:space="preserve"> </w:t>
      </w:r>
      <w:r w:rsidRPr="000841FC">
        <w:rPr>
          <w:sz w:val="28"/>
          <w:szCs w:val="28"/>
        </w:rPr>
        <w:t xml:space="preserve">муниципального района </w:t>
      </w:r>
      <w:proofErr w:type="spellStart"/>
      <w:r w:rsidRPr="000841FC">
        <w:rPr>
          <w:sz w:val="28"/>
          <w:szCs w:val="28"/>
        </w:rPr>
        <w:t>Миякинский</w:t>
      </w:r>
      <w:proofErr w:type="spellEnd"/>
      <w:r w:rsidRPr="000841FC">
        <w:rPr>
          <w:sz w:val="28"/>
          <w:szCs w:val="28"/>
        </w:rPr>
        <w:t xml:space="preserve"> район Республики Башкортостан  от 24.08.2015 № 36  «Об утверждении Административного регламента    Администрации сельского поселения </w:t>
      </w:r>
      <w:proofErr w:type="spellStart"/>
      <w:r w:rsidRPr="000841FC">
        <w:rPr>
          <w:sz w:val="28"/>
          <w:szCs w:val="28"/>
        </w:rPr>
        <w:t>Енебей-Урсаевский</w:t>
      </w:r>
      <w:proofErr w:type="spellEnd"/>
      <w:r w:rsidRPr="000841FC">
        <w:rPr>
          <w:sz w:val="28"/>
          <w:szCs w:val="28"/>
        </w:rPr>
        <w:t xml:space="preserve"> сельсовет муниципального района </w:t>
      </w:r>
      <w:proofErr w:type="spellStart"/>
      <w:r w:rsidRPr="000841FC">
        <w:rPr>
          <w:sz w:val="28"/>
          <w:szCs w:val="28"/>
        </w:rPr>
        <w:t>Миякинский</w:t>
      </w:r>
      <w:proofErr w:type="spellEnd"/>
      <w:r w:rsidRPr="000841FC">
        <w:rPr>
          <w:sz w:val="28"/>
          <w:szCs w:val="28"/>
        </w:rPr>
        <w:t xml:space="preserve"> район Республики Башкортостан  предоставления муниципальной услуги «П</w:t>
      </w:r>
      <w:r w:rsidRPr="000841FC">
        <w:rPr>
          <w:bCs/>
          <w:sz w:val="28"/>
          <w:szCs w:val="28"/>
        </w:rPr>
        <w:t>о выдаче актов обследования жилищно-бытовых условий»</w:t>
      </w:r>
      <w:r w:rsidRPr="000841FC">
        <w:rPr>
          <w:sz w:val="28"/>
          <w:szCs w:val="28"/>
        </w:rPr>
        <w:t xml:space="preserve">  отменить.</w:t>
      </w:r>
    </w:p>
    <w:p w:rsidR="000841FC" w:rsidRPr="000841FC" w:rsidRDefault="000841FC" w:rsidP="000841FC">
      <w:pPr>
        <w:suppressAutoHyphens/>
        <w:ind w:firstLine="567"/>
        <w:jc w:val="both"/>
        <w:rPr>
          <w:sz w:val="28"/>
          <w:szCs w:val="28"/>
        </w:rPr>
      </w:pPr>
      <w:r w:rsidRPr="000841FC">
        <w:rPr>
          <w:sz w:val="28"/>
          <w:szCs w:val="28"/>
        </w:rPr>
        <w:t xml:space="preserve">3. Настоящее постановление разместить  на официальном сайте   и обнародовать на информационном стенде сельского поселения </w:t>
      </w:r>
      <w:proofErr w:type="spellStart"/>
      <w:r w:rsidRPr="000841FC">
        <w:rPr>
          <w:sz w:val="28"/>
          <w:szCs w:val="28"/>
        </w:rPr>
        <w:t>Енебей-Урсаевский</w:t>
      </w:r>
      <w:proofErr w:type="spellEnd"/>
      <w:r w:rsidRPr="000841FC">
        <w:rPr>
          <w:sz w:val="28"/>
          <w:szCs w:val="28"/>
        </w:rPr>
        <w:t xml:space="preserve">  сельсовет  муниципального района </w:t>
      </w:r>
      <w:proofErr w:type="spellStart"/>
      <w:r w:rsidRPr="000841FC">
        <w:rPr>
          <w:sz w:val="28"/>
          <w:szCs w:val="28"/>
        </w:rPr>
        <w:t>Миякинский</w:t>
      </w:r>
      <w:proofErr w:type="spellEnd"/>
      <w:r w:rsidRPr="000841FC">
        <w:rPr>
          <w:sz w:val="28"/>
          <w:szCs w:val="28"/>
        </w:rPr>
        <w:t xml:space="preserve"> район Республики Башкортостан, расположенном в здании администрации сельского поселения.</w:t>
      </w:r>
    </w:p>
    <w:p w:rsidR="000841FC" w:rsidRPr="000841FC" w:rsidRDefault="000841FC" w:rsidP="000841FC">
      <w:pPr>
        <w:ind w:firstLine="567"/>
        <w:jc w:val="both"/>
        <w:rPr>
          <w:sz w:val="28"/>
          <w:szCs w:val="28"/>
        </w:rPr>
      </w:pPr>
      <w:r w:rsidRPr="000841FC">
        <w:rPr>
          <w:sz w:val="28"/>
          <w:szCs w:val="28"/>
        </w:rPr>
        <w:t>4.</w:t>
      </w:r>
      <w:proofErr w:type="gramStart"/>
      <w:r w:rsidRPr="000841FC">
        <w:rPr>
          <w:sz w:val="28"/>
          <w:szCs w:val="28"/>
        </w:rPr>
        <w:t>Контроль за</w:t>
      </w:r>
      <w:proofErr w:type="gramEnd"/>
      <w:r w:rsidRPr="000841FC">
        <w:rPr>
          <w:sz w:val="28"/>
          <w:szCs w:val="28"/>
        </w:rPr>
        <w:t xml:space="preserve"> исполнением настоящего постановления оставляю за собой.</w:t>
      </w:r>
    </w:p>
    <w:p w:rsidR="000841FC" w:rsidRPr="000841FC" w:rsidRDefault="000841FC" w:rsidP="000841FC">
      <w:pPr>
        <w:tabs>
          <w:tab w:val="left" w:leader="underscore" w:pos="5510"/>
          <w:tab w:val="left" w:leader="underscore" w:pos="6307"/>
        </w:tabs>
        <w:autoSpaceDE w:val="0"/>
        <w:autoSpaceDN w:val="0"/>
        <w:adjustRightInd w:val="0"/>
        <w:jc w:val="both"/>
        <w:rPr>
          <w:bCs/>
          <w:sz w:val="16"/>
          <w:szCs w:val="16"/>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8508E5" w:rsidRDefault="008508E5" w:rsidP="000841FC">
      <w:pPr>
        <w:autoSpaceDE w:val="0"/>
        <w:autoSpaceDN w:val="0"/>
        <w:adjustRightInd w:val="0"/>
        <w:jc w:val="right"/>
        <w:rPr>
          <w:rFonts w:ascii="Times New Roman CYR" w:eastAsia="SimSun" w:hAnsi="Times New Roman CYR"/>
          <w:sz w:val="20"/>
          <w:szCs w:val="20"/>
        </w:rPr>
      </w:pP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lastRenderedPageBreak/>
        <w:t xml:space="preserve">                                                       Приложение № 1</w:t>
      </w: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t>к постановлению главы</w:t>
      </w: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t xml:space="preserve">Сельского поселения </w:t>
      </w:r>
      <w:proofErr w:type="spellStart"/>
      <w:r w:rsidRPr="000841FC">
        <w:rPr>
          <w:rFonts w:ascii="Times New Roman CYR" w:eastAsia="SimSun" w:hAnsi="Times New Roman CYR"/>
          <w:sz w:val="20"/>
          <w:szCs w:val="20"/>
        </w:rPr>
        <w:t>Енебей-Урсаевский</w:t>
      </w:r>
      <w:proofErr w:type="spellEnd"/>
      <w:r w:rsidRPr="000841FC">
        <w:rPr>
          <w:rFonts w:ascii="Times New Roman CYR" w:eastAsia="SimSun" w:hAnsi="Times New Roman CYR"/>
          <w:sz w:val="20"/>
          <w:szCs w:val="20"/>
        </w:rPr>
        <w:t xml:space="preserve"> сельсовет</w:t>
      </w: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t xml:space="preserve">муниципального района </w:t>
      </w:r>
      <w:proofErr w:type="spellStart"/>
      <w:r w:rsidRPr="000841FC">
        <w:rPr>
          <w:rFonts w:ascii="Times New Roman CYR" w:eastAsia="SimSun" w:hAnsi="Times New Roman CYR"/>
          <w:sz w:val="20"/>
          <w:szCs w:val="20"/>
        </w:rPr>
        <w:t>Миякинский</w:t>
      </w:r>
      <w:proofErr w:type="spellEnd"/>
      <w:r w:rsidRPr="000841FC">
        <w:rPr>
          <w:rFonts w:ascii="Times New Roman CYR" w:eastAsia="SimSun" w:hAnsi="Times New Roman CYR"/>
          <w:sz w:val="20"/>
          <w:szCs w:val="20"/>
        </w:rPr>
        <w:t xml:space="preserve"> район </w:t>
      </w: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t xml:space="preserve">Республики Башкортостан </w:t>
      </w:r>
    </w:p>
    <w:p w:rsidR="000841FC" w:rsidRPr="000841FC" w:rsidRDefault="000841FC" w:rsidP="000841FC">
      <w:pPr>
        <w:autoSpaceDE w:val="0"/>
        <w:autoSpaceDN w:val="0"/>
        <w:adjustRightInd w:val="0"/>
        <w:jc w:val="right"/>
        <w:rPr>
          <w:rFonts w:ascii="Times New Roman CYR" w:eastAsia="SimSun" w:hAnsi="Times New Roman CYR"/>
          <w:sz w:val="20"/>
          <w:szCs w:val="20"/>
        </w:rPr>
      </w:pPr>
      <w:r w:rsidRPr="000841FC">
        <w:rPr>
          <w:rFonts w:ascii="Times New Roman CYR" w:eastAsia="SimSun" w:hAnsi="Times New Roman CYR"/>
          <w:sz w:val="20"/>
          <w:szCs w:val="20"/>
        </w:rPr>
        <w:t xml:space="preserve">от </w:t>
      </w:r>
      <w:r w:rsidR="008508E5">
        <w:rPr>
          <w:rFonts w:ascii="Times New Roman CYR" w:eastAsia="SimSun" w:hAnsi="Times New Roman CYR"/>
          <w:sz w:val="20"/>
          <w:szCs w:val="20"/>
        </w:rPr>
        <w:t xml:space="preserve"> </w:t>
      </w:r>
      <w:r w:rsidR="00C032A2">
        <w:rPr>
          <w:rFonts w:ascii="Times New Roman CYR" w:eastAsia="SimSun" w:hAnsi="Times New Roman CYR"/>
          <w:sz w:val="20"/>
          <w:szCs w:val="20"/>
        </w:rPr>
        <w:t xml:space="preserve">  г. №  </w:t>
      </w:r>
      <w:r w:rsidR="008508E5">
        <w:rPr>
          <w:rFonts w:ascii="Times New Roman CYR" w:eastAsia="SimSun" w:hAnsi="Times New Roman CYR"/>
          <w:sz w:val="20"/>
          <w:szCs w:val="20"/>
        </w:rPr>
        <w:t xml:space="preserve"> </w:t>
      </w:r>
      <w:bookmarkStart w:id="0" w:name="_GoBack"/>
      <w:bookmarkEnd w:id="0"/>
    </w:p>
    <w:p w:rsidR="000841FC" w:rsidRPr="000841FC" w:rsidRDefault="000841FC" w:rsidP="000841FC">
      <w:pPr>
        <w:autoSpaceDE w:val="0"/>
        <w:autoSpaceDN w:val="0"/>
        <w:adjustRightInd w:val="0"/>
        <w:rPr>
          <w:rFonts w:ascii="Times New Roman CYR" w:eastAsia="SimSun" w:hAnsi="Times New Roman CYR"/>
          <w:b/>
          <w:bCs/>
          <w:sz w:val="28"/>
          <w:szCs w:val="28"/>
        </w:rPr>
      </w:pPr>
    </w:p>
    <w:p w:rsidR="000841FC" w:rsidRPr="006A1366" w:rsidRDefault="000841FC" w:rsidP="000841FC">
      <w:pPr>
        <w:autoSpaceDE w:val="0"/>
        <w:autoSpaceDN w:val="0"/>
        <w:adjustRightInd w:val="0"/>
        <w:jc w:val="center"/>
        <w:rPr>
          <w:rFonts w:ascii="Times New Roman CYR" w:eastAsia="SimSun" w:hAnsi="Times New Roman CYR"/>
          <w:b/>
          <w:bCs/>
        </w:rPr>
      </w:pPr>
      <w:r w:rsidRPr="006A1366">
        <w:rPr>
          <w:rFonts w:ascii="Times New Roman CYR" w:eastAsia="SimSun" w:hAnsi="Times New Roman CYR"/>
          <w:b/>
          <w:bCs/>
        </w:rPr>
        <w:t>АДМИНИСТРАТИВНЫЙ РЕГЛАМЕНТ</w:t>
      </w:r>
    </w:p>
    <w:p w:rsidR="000841FC" w:rsidRPr="006A1366" w:rsidRDefault="000841FC" w:rsidP="000841FC">
      <w:pPr>
        <w:autoSpaceDE w:val="0"/>
        <w:autoSpaceDN w:val="0"/>
        <w:adjustRightInd w:val="0"/>
        <w:jc w:val="center"/>
        <w:rPr>
          <w:rFonts w:ascii="Times New Roman CYR" w:eastAsia="SimSun" w:hAnsi="Times New Roman CYR"/>
          <w:b/>
          <w:bCs/>
        </w:rPr>
      </w:pPr>
      <w:r w:rsidRPr="006A1366">
        <w:rPr>
          <w:rFonts w:ascii="Times New Roman CYR" w:eastAsia="SimSun" w:hAnsi="Times New Roman CYR"/>
          <w:b/>
          <w:bCs/>
        </w:rPr>
        <w:t xml:space="preserve"> администрации сельского поселения </w:t>
      </w:r>
      <w:proofErr w:type="spellStart"/>
      <w:r w:rsidRPr="006A1366">
        <w:rPr>
          <w:rFonts w:ascii="Times New Roman CYR" w:eastAsia="SimSun" w:hAnsi="Times New Roman CYR"/>
          <w:b/>
          <w:bCs/>
        </w:rPr>
        <w:t>Енебей-Урсаевский</w:t>
      </w:r>
      <w:proofErr w:type="spellEnd"/>
      <w:r w:rsidRPr="006A1366">
        <w:rPr>
          <w:rFonts w:ascii="Times New Roman CYR" w:eastAsia="SimSun" w:hAnsi="Times New Roman CYR"/>
          <w:b/>
          <w:bCs/>
        </w:rPr>
        <w:t xml:space="preserve"> сельсовет муниципального района </w:t>
      </w:r>
      <w:proofErr w:type="spellStart"/>
      <w:r w:rsidRPr="006A1366">
        <w:rPr>
          <w:rFonts w:ascii="Times New Roman CYR" w:eastAsia="SimSun" w:hAnsi="Times New Roman CYR"/>
          <w:b/>
          <w:bCs/>
        </w:rPr>
        <w:t>Миякинский</w:t>
      </w:r>
      <w:proofErr w:type="spellEnd"/>
      <w:r w:rsidRPr="006A1366">
        <w:rPr>
          <w:rFonts w:ascii="Times New Roman CYR" w:eastAsia="SimSun" w:hAnsi="Times New Roman CYR"/>
          <w:b/>
          <w:bCs/>
        </w:rPr>
        <w:t xml:space="preserve"> район Республики Башкортостан по предоставлению муниципальной услуги «Выдача актов обследования жилищно-бытовых условий в сельском поселении </w:t>
      </w:r>
      <w:proofErr w:type="spellStart"/>
      <w:r w:rsidRPr="006A1366">
        <w:rPr>
          <w:rFonts w:ascii="Times New Roman CYR" w:eastAsia="SimSun" w:hAnsi="Times New Roman CYR"/>
          <w:b/>
          <w:bCs/>
        </w:rPr>
        <w:t>Енебей-Урсаевский</w:t>
      </w:r>
      <w:proofErr w:type="spellEnd"/>
      <w:r w:rsidRPr="006A1366">
        <w:rPr>
          <w:rFonts w:ascii="Times New Roman CYR" w:eastAsia="SimSun" w:hAnsi="Times New Roman CYR"/>
          <w:b/>
          <w:bCs/>
        </w:rPr>
        <w:t xml:space="preserve"> сельсовет муниципального района  </w:t>
      </w:r>
      <w:proofErr w:type="spellStart"/>
      <w:r w:rsidRPr="006A1366">
        <w:rPr>
          <w:rFonts w:ascii="Times New Roman CYR" w:eastAsia="SimSun" w:hAnsi="Times New Roman CYR"/>
          <w:b/>
          <w:bCs/>
        </w:rPr>
        <w:t>Миякинский</w:t>
      </w:r>
      <w:proofErr w:type="spellEnd"/>
      <w:r w:rsidRPr="006A1366">
        <w:rPr>
          <w:rFonts w:ascii="Times New Roman CYR" w:eastAsia="SimSun" w:hAnsi="Times New Roman CYR"/>
          <w:b/>
          <w:bCs/>
        </w:rPr>
        <w:t xml:space="preserve"> район Республики Башкортостан»</w:t>
      </w:r>
    </w:p>
    <w:p w:rsidR="000841FC" w:rsidRPr="006A1366" w:rsidRDefault="000841FC" w:rsidP="000841FC">
      <w:pPr>
        <w:autoSpaceDE w:val="0"/>
        <w:autoSpaceDN w:val="0"/>
        <w:adjustRightInd w:val="0"/>
        <w:jc w:val="center"/>
        <w:rPr>
          <w:rFonts w:ascii="Times New Roman CYR" w:eastAsia="SimSun" w:hAnsi="Times New Roman CYR"/>
          <w:b/>
          <w:bCs/>
          <w:color w:val="FF0000"/>
        </w:rPr>
      </w:pPr>
    </w:p>
    <w:p w:rsidR="000841FC" w:rsidRPr="00713372" w:rsidRDefault="000841FC" w:rsidP="000841FC">
      <w:pPr>
        <w:autoSpaceDE w:val="0"/>
        <w:autoSpaceDN w:val="0"/>
        <w:adjustRightInd w:val="0"/>
        <w:jc w:val="center"/>
        <w:rPr>
          <w:rFonts w:ascii="Times New Roman CYR" w:eastAsia="SimSun" w:hAnsi="Times New Roman CYR"/>
          <w:b/>
          <w:bCs/>
        </w:rPr>
      </w:pPr>
      <w:r w:rsidRPr="00713372">
        <w:rPr>
          <w:rFonts w:ascii="Times New Roman CYR" w:eastAsia="SimSun" w:hAnsi="Times New Roman CYR"/>
          <w:b/>
          <w:bCs/>
        </w:rPr>
        <w:t>I. Общие положения</w:t>
      </w:r>
    </w:p>
    <w:p w:rsidR="000841FC" w:rsidRPr="006A1366" w:rsidRDefault="000841FC" w:rsidP="000841FC">
      <w:pPr>
        <w:autoSpaceDE w:val="0"/>
        <w:autoSpaceDN w:val="0"/>
        <w:adjustRightInd w:val="0"/>
        <w:jc w:val="center"/>
        <w:rPr>
          <w:rFonts w:ascii="Times New Roman CYR" w:eastAsia="SimSun" w:hAnsi="Times New Roman CYR"/>
          <w:b/>
          <w:bCs/>
          <w:color w:val="FF0000"/>
        </w:rPr>
      </w:pPr>
    </w:p>
    <w:p w:rsidR="000841FC" w:rsidRPr="006A1366" w:rsidRDefault="000841FC" w:rsidP="000841FC">
      <w:pPr>
        <w:shd w:val="clear" w:color="auto" w:fill="FFFFFF"/>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1.1. </w:t>
      </w:r>
      <w:proofErr w:type="gramStart"/>
      <w:r w:rsidRPr="006A1366">
        <w:rPr>
          <w:rFonts w:ascii="Times New Roman CYR" w:eastAsia="SimSun" w:hAnsi="Times New Roman CYR"/>
        </w:rPr>
        <w:t>Административный регламент предоставления муниципальной услуги по выдаче актов обследования жилищно-бытовых условий в сельском</w:t>
      </w:r>
      <w:r w:rsidRPr="006A1366">
        <w:rPr>
          <w:rFonts w:ascii="Times New Roman CYR" w:eastAsia="SimSun" w:hAnsi="Times New Roman CYR"/>
          <w:i/>
          <w:iCs/>
        </w:rPr>
        <w:t xml:space="preserve"> </w:t>
      </w:r>
      <w:r w:rsidRPr="006A1366">
        <w:rPr>
          <w:rFonts w:ascii="Times New Roman CYR" w:eastAsia="SimSun" w:hAnsi="Times New Roman CYR"/>
          <w:bCs/>
        </w:rPr>
        <w:t xml:space="preserve">поселении </w:t>
      </w:r>
      <w:proofErr w:type="spellStart"/>
      <w:r w:rsidRPr="006A1366">
        <w:rPr>
          <w:rFonts w:ascii="Times New Roman CYR" w:eastAsia="SimSun" w:hAnsi="Times New Roman CYR"/>
          <w:bCs/>
        </w:rPr>
        <w:t>Енебей-Урсаевский</w:t>
      </w:r>
      <w:proofErr w:type="spellEnd"/>
      <w:r w:rsidRPr="006A1366">
        <w:rPr>
          <w:rFonts w:ascii="Times New Roman CYR" w:eastAsia="SimSun" w:hAnsi="Times New Roman CYR"/>
          <w:bCs/>
        </w:rPr>
        <w:t xml:space="preserve"> сельсовет муниципального района </w:t>
      </w:r>
      <w:proofErr w:type="spellStart"/>
      <w:r w:rsidRPr="006A1366">
        <w:rPr>
          <w:rFonts w:ascii="Times New Roman CYR" w:eastAsia="SimSun" w:hAnsi="Times New Roman CYR"/>
          <w:bCs/>
        </w:rPr>
        <w:t>Миякинский</w:t>
      </w:r>
      <w:proofErr w:type="spellEnd"/>
      <w:r w:rsidRPr="006A1366">
        <w:rPr>
          <w:rFonts w:ascii="Times New Roman CYR" w:eastAsia="SimSun" w:hAnsi="Times New Roman CYR"/>
          <w:bCs/>
        </w:rPr>
        <w:t xml:space="preserve">  район Республики Башкортостан</w:t>
      </w:r>
      <w:r w:rsidRPr="006A1366">
        <w:rPr>
          <w:rFonts w:ascii="Times New Roman CYR" w:eastAsia="SimSun" w:hAnsi="Times New Roman CYR"/>
          <w:b/>
          <w:bCs/>
        </w:rPr>
        <w:t xml:space="preserve"> </w:t>
      </w:r>
      <w:r w:rsidRPr="006A1366">
        <w:rPr>
          <w:rFonts w:ascii="Times New Roman CYR" w:eastAsia="SimSun" w:hAnsi="Times New Roman CYR"/>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roofErr w:type="gramEnd"/>
    </w:p>
    <w:p w:rsidR="000841FC" w:rsidRPr="006A1366" w:rsidRDefault="000841FC" w:rsidP="000841FC">
      <w:pPr>
        <w:autoSpaceDE w:val="0"/>
        <w:autoSpaceDN w:val="0"/>
        <w:adjustRightInd w:val="0"/>
        <w:ind w:firstLine="708"/>
        <w:jc w:val="both"/>
        <w:rPr>
          <w:rFonts w:ascii="Times New Roman CYR" w:eastAsia="SimSun" w:hAnsi="Times New Roman CYR"/>
          <w:color w:val="000000"/>
        </w:rPr>
      </w:pPr>
      <w:r w:rsidRPr="006A1366">
        <w:rPr>
          <w:rFonts w:ascii="Times New Roman CYR" w:eastAsia="SimSun" w:hAnsi="Times New Roman CYR"/>
          <w:b/>
          <w:bCs/>
        </w:rPr>
        <w:t>1</w:t>
      </w:r>
      <w:r w:rsidRPr="006A1366">
        <w:rPr>
          <w:rFonts w:ascii="Times New Roman CYR" w:eastAsia="SimSun" w:hAnsi="Times New Roman CYR"/>
          <w:b/>
          <w:bCs/>
          <w:color w:val="000000"/>
        </w:rPr>
        <w:t>.2. Заявителями муниципальной услуги являются:</w:t>
      </w:r>
    </w:p>
    <w:p w:rsidR="000841FC" w:rsidRPr="006A1366" w:rsidRDefault="000841FC" w:rsidP="000841FC">
      <w:pPr>
        <w:autoSpaceDE w:val="0"/>
        <w:autoSpaceDN w:val="0"/>
        <w:adjustRightInd w:val="0"/>
        <w:jc w:val="both"/>
        <w:rPr>
          <w:rFonts w:ascii="Times New Roman CYR" w:eastAsia="SimSun" w:hAnsi="Times New Roman CYR"/>
          <w:color w:val="000000"/>
        </w:rPr>
      </w:pPr>
      <w:r w:rsidRPr="006A1366">
        <w:rPr>
          <w:rFonts w:ascii="Times New Roman CYR" w:eastAsia="SimSun" w:hAnsi="Times New Roman CYR"/>
          <w:color w:val="000000"/>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0841FC" w:rsidRPr="006A1366" w:rsidRDefault="000841FC" w:rsidP="000841FC">
      <w:pPr>
        <w:autoSpaceDE w:val="0"/>
        <w:autoSpaceDN w:val="0"/>
        <w:adjustRightInd w:val="0"/>
        <w:jc w:val="both"/>
        <w:rPr>
          <w:rFonts w:ascii="Times New Roman CYR" w:eastAsia="SimSun" w:hAnsi="Times New Roman CYR"/>
          <w:color w:val="000000"/>
        </w:rPr>
      </w:pPr>
      <w:r w:rsidRPr="006A1366">
        <w:rPr>
          <w:rFonts w:ascii="Times New Roman CYR" w:eastAsia="SimSun" w:hAnsi="Times New Roman CYR"/>
          <w:color w:val="000000"/>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0841FC" w:rsidRPr="006A1366" w:rsidRDefault="000841FC" w:rsidP="000841FC">
      <w:pPr>
        <w:autoSpaceDE w:val="0"/>
        <w:autoSpaceDN w:val="0"/>
        <w:adjustRightInd w:val="0"/>
        <w:ind w:firstLine="708"/>
        <w:jc w:val="both"/>
        <w:rPr>
          <w:rFonts w:ascii="Times New Roman CYR" w:eastAsia="SimSun" w:hAnsi="Times New Roman CYR"/>
          <w:b/>
          <w:bCs/>
        </w:rPr>
      </w:pPr>
      <w:r w:rsidRPr="006A1366">
        <w:rPr>
          <w:rFonts w:ascii="Times New Roman CYR" w:eastAsia="SimSun" w:hAnsi="Times New Roman CYR"/>
          <w:b/>
          <w:bCs/>
        </w:rPr>
        <w:t>1.3. Порядок информирования о предоставлении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i/>
          <w:iCs/>
        </w:rPr>
      </w:pPr>
      <w:r w:rsidRPr="006A1366">
        <w:rPr>
          <w:rFonts w:ascii="Times New Roman CYR" w:eastAsia="SimSun" w:hAnsi="Times New Roman CYR"/>
        </w:rPr>
        <w:t xml:space="preserve">1.3.1. Орган, предоставляющий муниципальную услугу – администрация сельского поселения </w:t>
      </w:r>
      <w:proofErr w:type="spellStart"/>
      <w:r w:rsidRPr="006A1366">
        <w:rPr>
          <w:rFonts w:ascii="Times New Roman CYR" w:eastAsia="SimSun" w:hAnsi="Times New Roman CYR"/>
        </w:rPr>
        <w:t>Енебей-Урсаевский</w:t>
      </w:r>
      <w:proofErr w:type="spellEnd"/>
      <w:r w:rsidRPr="006A1366">
        <w:rPr>
          <w:rFonts w:ascii="Times New Roman CYR" w:eastAsia="SimSun" w:hAnsi="Times New Roman CYR"/>
        </w:rPr>
        <w:t xml:space="preserve"> сельсовет муниципального района</w:t>
      </w:r>
      <w:r w:rsidRPr="006A1366">
        <w:t xml:space="preserve"> </w:t>
      </w:r>
      <w:proofErr w:type="spellStart"/>
      <w:r w:rsidRPr="006A1366">
        <w:rPr>
          <w:rFonts w:ascii="Times New Roman CYR" w:eastAsia="SimSun" w:hAnsi="Times New Roman CYR"/>
        </w:rPr>
        <w:t>Миякинский</w:t>
      </w:r>
      <w:proofErr w:type="spellEnd"/>
      <w:r w:rsidRPr="006A1366">
        <w:rPr>
          <w:rFonts w:ascii="Times New Roman CYR" w:eastAsia="SimSun" w:hAnsi="Times New Roman CYR"/>
        </w:rPr>
        <w:t xml:space="preserve">   район Республики Башкортостан (далее – администрация). Глава сельского поселения </w:t>
      </w:r>
      <w:proofErr w:type="spellStart"/>
      <w:r w:rsidRPr="006A1366">
        <w:rPr>
          <w:rFonts w:ascii="Times New Roman CYR" w:eastAsia="SimSun" w:hAnsi="Times New Roman CYR"/>
        </w:rPr>
        <w:t>Енебей-Урсаевский</w:t>
      </w:r>
      <w:proofErr w:type="spellEnd"/>
      <w:r w:rsidRPr="006A1366">
        <w:rPr>
          <w:rFonts w:ascii="Times New Roman CYR" w:eastAsia="SimSun" w:hAnsi="Times New Roman CYR"/>
        </w:rPr>
        <w:t xml:space="preserve"> сельсовет муниципального района</w:t>
      </w:r>
      <w:r w:rsidRPr="006A1366">
        <w:t xml:space="preserve"> </w:t>
      </w:r>
      <w:proofErr w:type="spellStart"/>
      <w:r w:rsidRPr="006A1366">
        <w:rPr>
          <w:rFonts w:ascii="Times New Roman CYR" w:eastAsia="SimSun" w:hAnsi="Times New Roman CYR"/>
        </w:rPr>
        <w:t>Миякинский</w:t>
      </w:r>
      <w:proofErr w:type="spellEnd"/>
      <w:r w:rsidRPr="006A1366">
        <w:rPr>
          <w:rFonts w:ascii="Times New Roman CYR" w:eastAsia="SimSun" w:hAnsi="Times New Roman CYR"/>
        </w:rPr>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i/>
          <w:iCs/>
        </w:rPr>
      </w:pPr>
      <w:r w:rsidRPr="006A1366">
        <w:rPr>
          <w:rFonts w:ascii="Times New Roman CYR" w:eastAsia="SimSun" w:hAnsi="Times New Roman CYR"/>
        </w:rPr>
        <w:t xml:space="preserve">а) местонахождение администрации: 452098, Республика Башкортостан, </w:t>
      </w:r>
      <w:proofErr w:type="spellStart"/>
      <w:r w:rsidRPr="006A1366">
        <w:rPr>
          <w:rFonts w:ascii="Times New Roman CYR" w:eastAsia="SimSun" w:hAnsi="Times New Roman CYR"/>
        </w:rPr>
        <w:t>Миякинский</w:t>
      </w:r>
      <w:proofErr w:type="spellEnd"/>
      <w:r w:rsidRPr="006A1366">
        <w:rPr>
          <w:rFonts w:ascii="Times New Roman CYR" w:eastAsia="SimSun" w:hAnsi="Times New Roman CYR"/>
        </w:rPr>
        <w:t xml:space="preserve"> 8 район, село </w:t>
      </w:r>
      <w:proofErr w:type="spellStart"/>
      <w:r w:rsidRPr="006A1366">
        <w:rPr>
          <w:rFonts w:ascii="Times New Roman CYR" w:eastAsia="SimSun" w:hAnsi="Times New Roman CYR"/>
        </w:rPr>
        <w:t>Енебей-Урсаево</w:t>
      </w:r>
      <w:proofErr w:type="spellEnd"/>
      <w:r w:rsidRPr="006A1366">
        <w:rPr>
          <w:rFonts w:ascii="Times New Roman CYR" w:eastAsia="SimSun" w:hAnsi="Times New Roman CYR"/>
        </w:rPr>
        <w:t xml:space="preserve">, </w:t>
      </w:r>
      <w:proofErr w:type="spellStart"/>
      <w:r w:rsidRPr="006A1366">
        <w:rPr>
          <w:rFonts w:ascii="Times New Roman CYR" w:eastAsia="SimSun" w:hAnsi="Times New Roman CYR"/>
        </w:rPr>
        <w:t>ул</w:t>
      </w:r>
      <w:proofErr w:type="gramStart"/>
      <w:r w:rsidRPr="006A1366">
        <w:rPr>
          <w:rFonts w:ascii="Times New Roman CYR" w:eastAsia="SimSun" w:hAnsi="Times New Roman CYR"/>
        </w:rPr>
        <w:t>.Ц</w:t>
      </w:r>
      <w:proofErr w:type="gramEnd"/>
      <w:r w:rsidRPr="006A1366">
        <w:rPr>
          <w:rFonts w:ascii="Times New Roman CYR" w:eastAsia="SimSun" w:hAnsi="Times New Roman CYR"/>
        </w:rPr>
        <w:t>ентральная</w:t>
      </w:r>
      <w:proofErr w:type="spellEnd"/>
      <w:r w:rsidRPr="006A1366">
        <w:rPr>
          <w:rFonts w:ascii="Times New Roman CYR" w:eastAsia="SimSun" w:hAnsi="Times New Roman CYR"/>
        </w:rPr>
        <w:t>, 2.</w:t>
      </w:r>
    </w:p>
    <w:p w:rsidR="000841FC" w:rsidRPr="006A1366" w:rsidRDefault="000841FC" w:rsidP="000841FC">
      <w:pPr>
        <w:autoSpaceDE w:val="0"/>
        <w:autoSpaceDN w:val="0"/>
        <w:adjustRightInd w:val="0"/>
        <w:ind w:firstLine="708"/>
        <w:rPr>
          <w:rFonts w:ascii="Times New Roman CYR" w:eastAsia="SimSun" w:hAnsi="Times New Roman CYR"/>
        </w:rPr>
      </w:pPr>
      <w:r w:rsidRPr="006A1366">
        <w:rPr>
          <w:rFonts w:ascii="Times New Roman CYR" w:eastAsia="SimSun" w:hAnsi="Times New Roman CYR"/>
        </w:rPr>
        <w:t>б) график приема заявителей:</w:t>
      </w:r>
    </w:p>
    <w:tbl>
      <w:tblPr>
        <w:tblW w:w="0" w:type="auto"/>
        <w:tblLayout w:type="fixed"/>
        <w:tblLook w:val="04A0" w:firstRow="1" w:lastRow="0" w:firstColumn="1" w:lastColumn="0" w:noHBand="0" w:noVBand="1"/>
      </w:tblPr>
      <w:tblGrid>
        <w:gridCol w:w="4785"/>
        <w:gridCol w:w="4786"/>
      </w:tblGrid>
      <w:tr w:rsidR="000841FC" w:rsidRPr="006A1366" w:rsidTr="00B13BF5">
        <w:tc>
          <w:tcPr>
            <w:tcW w:w="4785"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Понедельник</w:t>
            </w:r>
          </w:p>
        </w:tc>
        <w:tc>
          <w:tcPr>
            <w:tcW w:w="4786"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09.00- 17.00</w:t>
            </w:r>
          </w:p>
        </w:tc>
      </w:tr>
      <w:tr w:rsidR="000841FC" w:rsidRPr="006A1366" w:rsidTr="00B13BF5">
        <w:tc>
          <w:tcPr>
            <w:tcW w:w="4785"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Вторник</w:t>
            </w:r>
          </w:p>
        </w:tc>
        <w:tc>
          <w:tcPr>
            <w:tcW w:w="4786"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09.00 – 17.00</w:t>
            </w:r>
          </w:p>
        </w:tc>
      </w:tr>
      <w:tr w:rsidR="000841FC" w:rsidRPr="006A1366" w:rsidTr="00B13BF5">
        <w:tc>
          <w:tcPr>
            <w:tcW w:w="4785"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Среда</w:t>
            </w:r>
          </w:p>
        </w:tc>
        <w:tc>
          <w:tcPr>
            <w:tcW w:w="4786"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09.00 – 17.00</w:t>
            </w:r>
          </w:p>
        </w:tc>
      </w:tr>
      <w:tr w:rsidR="000841FC" w:rsidRPr="006A1366" w:rsidTr="00B13BF5">
        <w:tc>
          <w:tcPr>
            <w:tcW w:w="4785"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Четверг</w:t>
            </w:r>
          </w:p>
        </w:tc>
        <w:tc>
          <w:tcPr>
            <w:tcW w:w="4786"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09.00 – 17.00</w:t>
            </w:r>
          </w:p>
        </w:tc>
      </w:tr>
      <w:tr w:rsidR="000841FC" w:rsidRPr="006A1366" w:rsidTr="00B13BF5">
        <w:tc>
          <w:tcPr>
            <w:tcW w:w="4785"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Пятница</w:t>
            </w:r>
          </w:p>
        </w:tc>
        <w:tc>
          <w:tcPr>
            <w:tcW w:w="4786" w:type="dxa"/>
            <w:tcBorders>
              <w:top w:val="single" w:sz="6" w:space="0" w:color="auto"/>
              <w:left w:val="single" w:sz="6" w:space="0" w:color="auto"/>
              <w:bottom w:val="single" w:sz="6" w:space="0" w:color="auto"/>
              <w:right w:val="single" w:sz="6" w:space="0" w:color="auto"/>
            </w:tcBorders>
            <w:hideMark/>
          </w:tcPr>
          <w:p w:rsidR="000841FC" w:rsidRPr="006A1366" w:rsidRDefault="000841FC" w:rsidP="000841FC">
            <w:pPr>
              <w:autoSpaceDE w:val="0"/>
              <w:autoSpaceDN w:val="0"/>
              <w:adjustRightInd w:val="0"/>
              <w:spacing w:line="276" w:lineRule="auto"/>
              <w:rPr>
                <w:rFonts w:ascii="Times New Roman CYR" w:eastAsia="SimSun" w:hAnsi="Times New Roman CYR"/>
                <w:lang w:eastAsia="en-US"/>
              </w:rPr>
            </w:pPr>
            <w:r w:rsidRPr="006A1366">
              <w:rPr>
                <w:rFonts w:ascii="Times New Roman CYR" w:eastAsia="SimSun" w:hAnsi="Times New Roman CYR"/>
                <w:lang w:eastAsia="en-US"/>
              </w:rPr>
              <w:t>09.00 – 17.00</w:t>
            </w:r>
          </w:p>
        </w:tc>
      </w:tr>
    </w:tbl>
    <w:p w:rsidR="000841FC" w:rsidRPr="006A1366" w:rsidRDefault="000841FC" w:rsidP="000841FC">
      <w:pPr>
        <w:autoSpaceDE w:val="0"/>
        <w:autoSpaceDN w:val="0"/>
        <w:adjustRightInd w:val="0"/>
        <w:ind w:firstLine="708"/>
        <w:jc w:val="both"/>
        <w:rPr>
          <w:rFonts w:ascii="Times New Roman CYR" w:eastAsia="SimSun" w:hAnsi="Times New Roman CYR"/>
        </w:rPr>
      </w:pP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Обеденный перерыв: с 13.00 ч до 14.00 час.</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Суббота, воскресенье - выходные дни;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в) справочные телефоны:</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Глава сельского поселения: 8 (34788) 2-44-10;</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г) адрес электронной почты: </w:t>
      </w:r>
      <w:proofErr w:type="spellStart"/>
      <w:r w:rsidRPr="006A1366">
        <w:rPr>
          <w:rFonts w:ascii="Times New Roman CYR" w:eastAsia="SimSun" w:hAnsi="Times New Roman CYR"/>
          <w:lang w:val="en-US"/>
        </w:rPr>
        <w:t>miaki</w:t>
      </w:r>
      <w:proofErr w:type="spellEnd"/>
      <w:r w:rsidRPr="006A1366">
        <w:rPr>
          <w:rFonts w:ascii="Times New Roman CYR" w:eastAsia="SimSun" w:hAnsi="Times New Roman CYR"/>
        </w:rPr>
        <w:t>_</w:t>
      </w:r>
      <w:proofErr w:type="spellStart"/>
      <w:r w:rsidRPr="006A1366">
        <w:rPr>
          <w:rFonts w:ascii="Times New Roman CYR" w:eastAsia="SimSun" w:hAnsi="Times New Roman CYR"/>
          <w:lang w:val="en-US"/>
        </w:rPr>
        <w:t>enebey</w:t>
      </w:r>
      <w:proofErr w:type="spellEnd"/>
      <w:r w:rsidRPr="006A1366">
        <w:rPr>
          <w:rFonts w:ascii="Times New Roman CYR" w:eastAsia="SimSun" w:hAnsi="Times New Roman CYR"/>
        </w:rPr>
        <w:t>@</w:t>
      </w:r>
      <w:r w:rsidRPr="006A1366">
        <w:rPr>
          <w:rFonts w:ascii="Times New Roman CYR" w:eastAsia="SimSun" w:hAnsi="Times New Roman CYR"/>
          <w:lang w:val="en-US"/>
        </w:rPr>
        <w:t>mail</w:t>
      </w:r>
      <w:r w:rsidRPr="006A1366">
        <w:rPr>
          <w:rFonts w:ascii="Times New Roman CYR" w:eastAsia="SimSun" w:hAnsi="Times New Roman CYR"/>
        </w:rPr>
        <w:t>.</w:t>
      </w:r>
      <w:proofErr w:type="spellStart"/>
      <w:r w:rsidRPr="006A1366">
        <w:rPr>
          <w:rFonts w:ascii="Times New Roman CYR" w:eastAsia="SimSun" w:hAnsi="Times New Roman CYR"/>
          <w:lang w:val="en-US"/>
        </w:rPr>
        <w:t>ru</w:t>
      </w:r>
      <w:proofErr w:type="spellEnd"/>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1.3.2. Порядок получения информации по вопросам предоставления муниципальной услуги, в том числе о ходе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w:t>
      </w:r>
      <w:r w:rsidRPr="006A1366">
        <w:rPr>
          <w:rFonts w:ascii="Times New Roman CYR" w:eastAsia="SimSun" w:hAnsi="Times New Roman CYR"/>
        </w:rPr>
        <w:lastRenderedPageBreak/>
        <w:t>для предоставления муниципальной услуги входить в обязанность ответственного лица</w:t>
      </w:r>
      <w:r w:rsidRPr="006A1366">
        <w:rPr>
          <w:rFonts w:ascii="Times New Roman CYR" w:eastAsia="SimSun" w:hAnsi="Times New Roman CYR"/>
          <w:i/>
          <w:iCs/>
        </w:rPr>
        <w:t>,</w:t>
      </w:r>
      <w:r w:rsidRPr="006A1366">
        <w:rPr>
          <w:rFonts w:ascii="Times New Roman CYR" w:eastAsia="SimSun" w:hAnsi="Times New Roman CYR"/>
        </w:rPr>
        <w:t xml:space="preserve"> предоставляющего муниципальную услугу.</w:t>
      </w:r>
    </w:p>
    <w:p w:rsidR="000841FC" w:rsidRPr="006A1366" w:rsidRDefault="000841FC" w:rsidP="000841FC">
      <w:pPr>
        <w:autoSpaceDE w:val="0"/>
        <w:autoSpaceDN w:val="0"/>
        <w:adjustRightInd w:val="0"/>
        <w:ind w:firstLine="284"/>
        <w:jc w:val="both"/>
        <w:rPr>
          <w:rFonts w:ascii="Times New Roman CYR" w:eastAsia="SimSun" w:hAnsi="Times New Roman CYR"/>
        </w:rPr>
      </w:pPr>
      <w:r w:rsidRPr="006A1366">
        <w:rPr>
          <w:rFonts w:ascii="Times New Roman CYR" w:eastAsia="SimSun" w:hAnsi="Times New Roman CYR"/>
        </w:rPr>
        <w:t>Информирование осуществляется:</w:t>
      </w:r>
    </w:p>
    <w:p w:rsidR="000841FC" w:rsidRPr="006A1366" w:rsidRDefault="000841FC" w:rsidP="000841FC">
      <w:pPr>
        <w:autoSpaceDE w:val="0"/>
        <w:autoSpaceDN w:val="0"/>
        <w:adjustRightInd w:val="0"/>
        <w:ind w:firstLine="284"/>
        <w:jc w:val="both"/>
        <w:rPr>
          <w:rFonts w:ascii="Times New Roman CYR" w:eastAsia="SimSun" w:hAnsi="Times New Roman CYR"/>
        </w:rPr>
      </w:pPr>
      <w:r w:rsidRPr="006A1366">
        <w:rPr>
          <w:rFonts w:ascii="Times New Roman CYR" w:eastAsia="SimSun" w:hAnsi="Times New Roman CYR"/>
        </w:rPr>
        <w:t>1) при личном обращении заявителя;</w:t>
      </w:r>
    </w:p>
    <w:p w:rsidR="000841FC" w:rsidRPr="006A1366" w:rsidRDefault="000841FC" w:rsidP="000841FC">
      <w:pPr>
        <w:autoSpaceDE w:val="0"/>
        <w:autoSpaceDN w:val="0"/>
        <w:adjustRightInd w:val="0"/>
        <w:ind w:firstLine="284"/>
        <w:jc w:val="both"/>
        <w:rPr>
          <w:rFonts w:ascii="Times New Roman CYR" w:eastAsia="SimSun" w:hAnsi="Times New Roman CYR"/>
        </w:rPr>
      </w:pPr>
      <w:r w:rsidRPr="006A1366">
        <w:rPr>
          <w:rFonts w:ascii="Times New Roman CYR" w:eastAsia="SimSun" w:hAnsi="Times New Roman CYR"/>
        </w:rPr>
        <w:t>2) при письменном обращении заявителя;</w:t>
      </w:r>
    </w:p>
    <w:p w:rsidR="000841FC" w:rsidRPr="006A1366" w:rsidRDefault="000841FC" w:rsidP="000841FC">
      <w:pPr>
        <w:autoSpaceDE w:val="0"/>
        <w:autoSpaceDN w:val="0"/>
        <w:adjustRightInd w:val="0"/>
        <w:ind w:firstLine="284"/>
        <w:jc w:val="both"/>
        <w:rPr>
          <w:rFonts w:ascii="Times New Roman CYR" w:eastAsia="SimSun" w:hAnsi="Times New Roman CYR"/>
        </w:rPr>
      </w:pPr>
      <w:r w:rsidRPr="006A1366">
        <w:rPr>
          <w:rFonts w:ascii="Times New Roman CYR" w:eastAsia="SimSun" w:hAnsi="Times New Roman CYR"/>
        </w:rPr>
        <w:t>3) с использованием средств телефонной связи, посредством электронной почты;</w:t>
      </w:r>
    </w:p>
    <w:p w:rsidR="000841FC" w:rsidRPr="006A1366" w:rsidRDefault="000841FC" w:rsidP="000841FC">
      <w:pPr>
        <w:autoSpaceDE w:val="0"/>
        <w:autoSpaceDN w:val="0"/>
        <w:adjustRightInd w:val="0"/>
        <w:jc w:val="both"/>
        <w:rPr>
          <w:rFonts w:ascii="Times New Roman CYR" w:eastAsia="SimSun" w:hAnsi="Times New Roman CYR"/>
          <w:i/>
          <w:iCs/>
        </w:rPr>
      </w:pPr>
      <w:r w:rsidRPr="006A1366">
        <w:rPr>
          <w:rFonts w:ascii="Times New Roman CYR" w:eastAsia="SimSun" w:hAnsi="Times New Roman CYR"/>
        </w:rPr>
        <w:tab/>
        <w:t xml:space="preserve">4) на странице сельского поселения </w:t>
      </w:r>
      <w:proofErr w:type="spellStart"/>
      <w:r w:rsidRPr="006A1366">
        <w:rPr>
          <w:rFonts w:ascii="Times New Roman CYR" w:eastAsia="SimSun" w:hAnsi="Times New Roman CYR"/>
        </w:rPr>
        <w:t>Енебей-Урсаевский</w:t>
      </w:r>
      <w:proofErr w:type="spellEnd"/>
      <w:r w:rsidRPr="006A1366">
        <w:rPr>
          <w:rFonts w:ascii="Times New Roman CYR" w:eastAsia="SimSun" w:hAnsi="Times New Roman CYR"/>
        </w:rPr>
        <w:t xml:space="preserve"> сельсовет муниципального района </w:t>
      </w:r>
      <w:proofErr w:type="spellStart"/>
      <w:r w:rsidRPr="006A1366">
        <w:rPr>
          <w:rFonts w:ascii="Times New Roman CYR" w:eastAsia="SimSun" w:hAnsi="Times New Roman CYR"/>
        </w:rPr>
        <w:t>Енебей-Урсаевский</w:t>
      </w:r>
      <w:proofErr w:type="spellEnd"/>
      <w:r w:rsidRPr="006A1366">
        <w:rPr>
          <w:rFonts w:ascii="Times New Roman CYR" w:eastAsia="SimSun" w:hAnsi="Times New Roman CYR"/>
        </w:rPr>
        <w:t xml:space="preserve"> район Республики Башкортостан  (далее – сельское поселение) официального сайта  органов местного самоуправления муниципального района </w:t>
      </w:r>
      <w:proofErr w:type="spellStart"/>
      <w:r w:rsidRPr="006A1366">
        <w:rPr>
          <w:rFonts w:ascii="Times New Roman CYR" w:eastAsia="SimSun" w:hAnsi="Times New Roman CYR"/>
        </w:rPr>
        <w:t>Енебей-Урсаевский</w:t>
      </w:r>
      <w:proofErr w:type="spellEnd"/>
      <w:r w:rsidRPr="006A1366">
        <w:rPr>
          <w:rFonts w:ascii="Times New Roman CYR" w:eastAsia="SimSun" w:hAnsi="Times New Roman CYR"/>
        </w:rPr>
        <w:t xml:space="preserve"> район Республики Башкортостан в сети Интернет </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1.3.3. Порядок, форма и место размещения информации.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w:t>
      </w:r>
      <w:proofErr w:type="gramStart"/>
      <w:r w:rsidRPr="006A1366">
        <w:rPr>
          <w:rFonts w:ascii="Times New Roman CYR" w:eastAsia="SimSun" w:hAnsi="Times New Roman CYR"/>
        </w:rPr>
        <w:t>поселения официального сайта органов местного самоуправления муниципального района</w:t>
      </w:r>
      <w:proofErr w:type="gramEnd"/>
      <w:r w:rsidRPr="006A1366">
        <w:rPr>
          <w:rFonts w:ascii="Times New Roman CYR" w:eastAsia="SimSun" w:hAnsi="Times New Roman CYR"/>
        </w:rPr>
        <w:t xml:space="preserve"> </w:t>
      </w:r>
      <w:proofErr w:type="spellStart"/>
      <w:r w:rsidRPr="006A1366">
        <w:rPr>
          <w:rFonts w:ascii="Times New Roman CYR" w:eastAsia="SimSun" w:hAnsi="Times New Roman CYR"/>
        </w:rPr>
        <w:t>Миякинский</w:t>
      </w:r>
      <w:proofErr w:type="spellEnd"/>
      <w:r w:rsidRPr="006A1366">
        <w:rPr>
          <w:rFonts w:ascii="Times New Roman CYR" w:eastAsia="SimSun" w:hAnsi="Times New Roman CYR"/>
        </w:rPr>
        <w:t xml:space="preserve"> район Республики Башкортостан в сети Интернет.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0841FC" w:rsidRPr="006A1366" w:rsidRDefault="000841FC" w:rsidP="000841FC">
      <w:pPr>
        <w:autoSpaceDE w:val="0"/>
        <w:autoSpaceDN w:val="0"/>
        <w:adjustRightInd w:val="0"/>
        <w:ind w:firstLine="708"/>
        <w:jc w:val="both"/>
        <w:rPr>
          <w:rFonts w:ascii="Times New Roman CYR" w:eastAsia="SimSun" w:hAnsi="Times New Roman CYR"/>
        </w:rPr>
      </w:pPr>
    </w:p>
    <w:p w:rsidR="000841FC" w:rsidRPr="00713372" w:rsidRDefault="000841FC" w:rsidP="000841FC">
      <w:pPr>
        <w:autoSpaceDE w:val="0"/>
        <w:autoSpaceDN w:val="0"/>
        <w:adjustRightInd w:val="0"/>
        <w:ind w:firstLine="708"/>
        <w:jc w:val="center"/>
        <w:rPr>
          <w:rFonts w:ascii="Times New Roman CYR" w:eastAsia="SimSun" w:hAnsi="Times New Roman CYR"/>
          <w:b/>
          <w:bCs/>
        </w:rPr>
      </w:pPr>
      <w:r w:rsidRPr="00713372">
        <w:rPr>
          <w:rFonts w:ascii="Times New Roman CYR" w:eastAsia="SimSun" w:hAnsi="Times New Roman CYR"/>
          <w:b/>
          <w:bCs/>
        </w:rPr>
        <w:t>II. Стандарт предоставления муниципальной услуги</w:t>
      </w:r>
    </w:p>
    <w:p w:rsidR="000841FC" w:rsidRPr="006A1366" w:rsidRDefault="000841FC" w:rsidP="000841FC">
      <w:pPr>
        <w:autoSpaceDE w:val="0"/>
        <w:autoSpaceDN w:val="0"/>
        <w:adjustRightInd w:val="0"/>
        <w:ind w:firstLine="708"/>
        <w:jc w:val="center"/>
        <w:rPr>
          <w:rFonts w:ascii="Times New Roman CYR" w:eastAsia="SimSun" w:hAnsi="Times New Roman CYR"/>
          <w:b/>
          <w:bCs/>
          <w:color w:val="FF0000"/>
        </w:rPr>
      </w:pP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bCs/>
        </w:rPr>
        <w:t>2.1. Наименование муниципальной услуги</w:t>
      </w:r>
      <w:r w:rsidRPr="006A1366">
        <w:rPr>
          <w:rFonts w:ascii="Times New Roman CYR" w:eastAsia="SimSun" w:hAnsi="Times New Roman CYR"/>
        </w:rPr>
        <w:t xml:space="preserve">  –  «Выдача актов обследования жилищно-бытовых условий».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bCs/>
        </w:rPr>
        <w:t>2.2. Наименование органа, предоставляющего муниципальную услугу</w:t>
      </w:r>
      <w:r w:rsidRPr="006A1366">
        <w:rPr>
          <w:rFonts w:ascii="Times New Roman CYR" w:eastAsia="SimSun" w:hAnsi="Times New Roman CYR"/>
        </w:rPr>
        <w:t xml:space="preserve"> – администрация.</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2.3. Результат предоставления муниципальной услуги:</w:t>
      </w:r>
    </w:p>
    <w:p w:rsidR="000841FC" w:rsidRPr="006A1366" w:rsidRDefault="000841FC" w:rsidP="000841FC">
      <w:pPr>
        <w:tabs>
          <w:tab w:val="left" w:pos="1143"/>
        </w:tabs>
        <w:autoSpaceDE w:val="0"/>
        <w:autoSpaceDN w:val="0"/>
        <w:adjustRightInd w:val="0"/>
        <w:jc w:val="both"/>
        <w:rPr>
          <w:rFonts w:ascii="Times New Roman CYR" w:eastAsia="SimSun" w:hAnsi="Times New Roman CYR"/>
        </w:rPr>
      </w:pPr>
      <w:r w:rsidRPr="006A1366">
        <w:rPr>
          <w:rFonts w:ascii="Times New Roman CYR" w:eastAsia="SimSun" w:hAnsi="Times New Roman CYR"/>
        </w:rPr>
        <w:t xml:space="preserve">      а) оформление и выдача акта обследования жилищно-бытовых условий, </w:t>
      </w:r>
    </w:p>
    <w:p w:rsidR="000841FC" w:rsidRPr="006A1366" w:rsidRDefault="000841FC" w:rsidP="000841FC">
      <w:pPr>
        <w:tabs>
          <w:tab w:val="left" w:pos="1143"/>
        </w:tabs>
        <w:autoSpaceDE w:val="0"/>
        <w:autoSpaceDN w:val="0"/>
        <w:adjustRightInd w:val="0"/>
        <w:jc w:val="both"/>
        <w:rPr>
          <w:rFonts w:ascii="Times New Roman CYR" w:eastAsia="SimSun" w:hAnsi="Times New Roman CYR"/>
          <w:i/>
          <w:iCs/>
        </w:rPr>
      </w:pPr>
      <w:r w:rsidRPr="006A1366">
        <w:rPr>
          <w:rFonts w:ascii="Times New Roman CYR" w:eastAsia="SimSun" w:hAnsi="Times New Roman CYR"/>
        </w:rPr>
        <w:t xml:space="preserve">      б) отказ в предоставлении муниципальной услуги, </w:t>
      </w:r>
    </w:p>
    <w:p w:rsidR="000841FC" w:rsidRPr="006A1366" w:rsidRDefault="000841FC" w:rsidP="000841FC">
      <w:pPr>
        <w:tabs>
          <w:tab w:val="left" w:pos="1143"/>
        </w:tabs>
        <w:autoSpaceDE w:val="0"/>
        <w:autoSpaceDN w:val="0"/>
        <w:adjustRightInd w:val="0"/>
        <w:jc w:val="both"/>
        <w:rPr>
          <w:rFonts w:ascii="Times New Roman CYR" w:eastAsia="SimSun" w:hAnsi="Times New Roman CYR"/>
          <w:i/>
          <w:iCs/>
        </w:rPr>
      </w:pPr>
      <w:r w:rsidRPr="006A1366">
        <w:rPr>
          <w:rFonts w:ascii="Times New Roman CYR" w:eastAsia="SimSun" w:hAnsi="Times New Roman CYR"/>
        </w:rPr>
        <w:t xml:space="preserve">      в)  повышение качества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bCs/>
        </w:rPr>
        <w:t>2.4. Срок предоставления муниципальной услуги</w:t>
      </w:r>
      <w:r w:rsidRPr="006A1366">
        <w:rPr>
          <w:rFonts w:ascii="Times New Roman CYR" w:eastAsia="SimSun" w:hAnsi="Times New Roman CYR"/>
        </w:rPr>
        <w:t xml:space="preserve"> – максимальный срок предоставления услуги составляет  15 дней.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bCs/>
        </w:rPr>
        <w:t>2.5. Правовые основания предоставления муниципальной услуги</w:t>
      </w:r>
      <w:r w:rsidRPr="006A1366">
        <w:rPr>
          <w:rFonts w:ascii="Times New Roman CYR" w:eastAsia="SimSun" w:hAnsi="Times New Roman CYR"/>
        </w:rPr>
        <w:t>:</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 xml:space="preserve">    Предоставление муниципальной услуги осуществляется в соответствии </w:t>
      </w:r>
      <w:proofErr w:type="gramStart"/>
      <w:r w:rsidRPr="006A1366">
        <w:rPr>
          <w:rFonts w:ascii="Times New Roman CYR" w:eastAsia="SimSun" w:hAnsi="Times New Roman CYR"/>
        </w:rPr>
        <w:t>с</w:t>
      </w:r>
      <w:proofErr w:type="gramEnd"/>
      <w:r w:rsidRPr="006A1366">
        <w:rPr>
          <w:rFonts w:ascii="Times New Roman CYR" w:eastAsia="SimSun" w:hAnsi="Times New Roman CYR"/>
        </w:rPr>
        <w:t>:</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2.5.1. Конституцией Российской Федерации от 12 декабря 1993 года (Собрание законодательства Российской Федерации, 2009, № 4, ст. 445; 2009, № 1, ст. 1; 2009, № 1, ст. 2);</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2.5.2. Федеральным законом от 27 июля 2010 года № 210-ФЗ «Об организации предоставления государственных и муниципальных услуг» ("Российская газета", 30.07.2010, № 168);</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2.5.3.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 xml:space="preserve">2.5.4. </w:t>
      </w:r>
      <w:proofErr w:type="gramStart"/>
      <w:r w:rsidRPr="006A1366">
        <w:rPr>
          <w:rFonts w:ascii="Times New Roman CYR" w:eastAsia="SimSun" w:hAnsi="Times New Roman CYR"/>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sidRPr="006A1366">
        <w:rPr>
          <w:rFonts w:ascii="Times New Roman CYR" w:eastAsia="SimSun" w:hAnsi="Times New Roman CYR"/>
        </w:rPr>
        <w:t xml:space="preserve"> мая 2011 год, N 22, ст. 3169.)</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 xml:space="preserve">2.5.5. </w:t>
      </w:r>
      <w:proofErr w:type="gramStart"/>
      <w:r w:rsidRPr="006A1366">
        <w:rPr>
          <w:rFonts w:ascii="Times New Roman CYR" w:eastAsia="SimSun" w:hAnsi="Times New Roman CYR"/>
        </w:rPr>
        <w:t xml:space="preserve">Конституцией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w:t>
      </w:r>
      <w:r w:rsidRPr="006A1366">
        <w:rPr>
          <w:rFonts w:ascii="Times New Roman CYR" w:eastAsia="SimSun" w:hAnsi="Times New Roman CYR"/>
        </w:rPr>
        <w:lastRenderedPageBreak/>
        <w:t>925; 02.10.2008, № 19(289), ст. 1037; 01.09.2009, № 17(311), ст. 1088; "Республика Башкортостан", № 97(27332), 20.05.2011);</w:t>
      </w:r>
      <w:proofErr w:type="gramEnd"/>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 xml:space="preserve">2.5.6. </w:t>
      </w:r>
      <w:proofErr w:type="gramStart"/>
      <w:r w:rsidRPr="006A1366">
        <w:rPr>
          <w:rFonts w:ascii="Times New Roman CYR" w:eastAsia="SimSun" w:hAnsi="Times New Roman CYR"/>
        </w:rPr>
        <w:t>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w:t>
      </w:r>
      <w:proofErr w:type="gramEnd"/>
      <w:r w:rsidRPr="006A1366">
        <w:rPr>
          <w:rFonts w:ascii="Times New Roman CYR" w:eastAsia="SimSun" w:hAnsi="Times New Roman CYR"/>
        </w:rPr>
        <w:t xml:space="preserve">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 xml:space="preserve">2.5.7. Уставом сельского поселения </w:t>
      </w:r>
      <w:proofErr w:type="gramStart"/>
      <w:r w:rsidRPr="006A1366">
        <w:rPr>
          <w:rFonts w:ascii="Times New Roman CYR" w:eastAsia="SimSun" w:hAnsi="Times New Roman CYR"/>
        </w:rPr>
        <w:t>со</w:t>
      </w:r>
      <w:proofErr w:type="gramEnd"/>
      <w:r w:rsidRPr="006A1366">
        <w:rPr>
          <w:rFonts w:ascii="Times New Roman CYR" w:eastAsia="SimSun" w:hAnsi="Times New Roman CYR"/>
        </w:rPr>
        <w:t xml:space="preserve"> внесенными изменениями  от 17 июля 2012 года № 151 (информационный стенд администрации сельского поселения, 10 сентября 2012 года);</w:t>
      </w:r>
    </w:p>
    <w:p w:rsidR="000841FC" w:rsidRPr="006A1366" w:rsidRDefault="000841FC" w:rsidP="000841FC">
      <w:pPr>
        <w:autoSpaceDE w:val="0"/>
        <w:autoSpaceDN w:val="0"/>
        <w:adjustRightInd w:val="0"/>
        <w:ind w:firstLine="540"/>
        <w:jc w:val="both"/>
        <w:rPr>
          <w:rFonts w:ascii="Times New Roman CYR" w:eastAsia="SimSun" w:hAnsi="Times New Roman CYR"/>
        </w:rPr>
      </w:pPr>
      <w:r w:rsidRPr="006A1366">
        <w:rPr>
          <w:rFonts w:ascii="Times New Roman CYR" w:eastAsia="SimSun" w:hAnsi="Times New Roman CYR"/>
        </w:rPr>
        <w:t>2.5.8. Настоящим Административным регламентом:</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2.6. Исчерпывающий перечень документов, необходимых для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2.6.1. Для получения акта обследования жилищно-бытовых условий заявители представляют: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 заявление о выдаче акта обследования жилищно-бытовых условий;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 паспорт гражданина Российской Федерации;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3) надлежащим образом оформленную доверенность (в случае обращения за получением </w:t>
      </w:r>
      <w:proofErr w:type="gramStart"/>
      <w:r w:rsidRPr="006A1366">
        <w:rPr>
          <w:rFonts w:ascii="Times New Roman CYR" w:eastAsia="SimSun" w:hAnsi="Times New Roman CYR"/>
        </w:rPr>
        <w:t>акта обследования жилищно-бытовых условий представителя заявителя</w:t>
      </w:r>
      <w:proofErr w:type="gramEnd"/>
      <w:r w:rsidRPr="006A1366">
        <w:rPr>
          <w:rFonts w:ascii="Times New Roman CYR" w:eastAsia="SimSun" w:hAnsi="Times New Roman CYR"/>
        </w:rPr>
        <w:t>).</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Документы, которыми может воспользоваться заявитель для удостоверения личности: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а)  паспорт гражданина Российской Федерации;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б) временное удостоверение личности гражданина Российской Федерации по форме № 2 </w:t>
      </w:r>
      <w:proofErr w:type="gramStart"/>
      <w:r w:rsidRPr="006A1366">
        <w:rPr>
          <w:rFonts w:ascii="Times New Roman CYR" w:eastAsia="SimSun" w:hAnsi="Times New Roman CYR"/>
        </w:rPr>
        <w:t>П</w:t>
      </w:r>
      <w:proofErr w:type="gramEnd"/>
      <w:r w:rsidRPr="006A1366">
        <w:rPr>
          <w:rFonts w:ascii="Times New Roman CYR" w:eastAsia="SimSun" w:hAnsi="Times New Roman CYR"/>
        </w:rPr>
        <w:t xml:space="preserve"> для граждан, утративших паспорт, а также для граждан, в отношении которых до выдачи паспорта проводится дополнительная проверка;</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в) военный билет военнослужащего;</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г)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д) удостоверение беженца;</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е) загранпаспорт;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ж)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2.6.2 Заявление в письменном виде о предоставлении муниципальной услуги составляется в произвольной форме.</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2.6.3.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bCs/>
        </w:rPr>
        <w:t>2.7. Запрещается требовать от заявителя</w:t>
      </w:r>
      <w:r w:rsidRPr="006A1366">
        <w:rPr>
          <w:rFonts w:ascii="Times New Roman CYR" w:eastAsia="SimSun" w:hAnsi="Times New Roman CYR"/>
        </w:rPr>
        <w:t>:</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proofErr w:type="gramStart"/>
      <w:r w:rsidRPr="006A1366">
        <w:rPr>
          <w:rFonts w:ascii="Times New Roman CYR" w:eastAsia="SimSun" w:hAnsi="Times New Roman CYR"/>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6A1366">
        <w:rPr>
          <w:rFonts w:ascii="Times New Roman CYR" w:eastAsia="SimSun" w:hAnsi="Times New Roman CYR"/>
        </w:rPr>
        <w:lastRenderedPageBreak/>
        <w:t>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6A1366">
        <w:rPr>
          <w:rFonts w:ascii="Times New Roman CYR" w:eastAsia="SimSun" w:hAnsi="Times New Roman CYR"/>
        </w:rPr>
        <w:t xml:space="preserve"> статьи 7 Федерального закона от 27 июля 2010 года № 210-ФЗ «Об организации предоставления государственных и муниципальных услуг». </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2.8. Исчерпывающий перечень оснований для отказа в приеме документов, необходимых для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В приеме документов может быть отказано в случае, если заявителем представлены документы, предусмотренные в подпункте 2.6.1 Административного регламента, не в полном объеме, а также, если они не соответствуют требованиям, установленным в подпункте 2.6.3 Административного регламента. </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2.9. Исчерпывающий перечень оснований для отказа в предоставлении муниципальной услуги:</w:t>
      </w:r>
    </w:p>
    <w:p w:rsidR="000841FC" w:rsidRPr="006A1366" w:rsidRDefault="000841FC" w:rsidP="000841FC">
      <w:pPr>
        <w:tabs>
          <w:tab w:val="left" w:pos="1068"/>
        </w:tabs>
        <w:autoSpaceDE w:val="0"/>
        <w:autoSpaceDN w:val="0"/>
        <w:adjustRightInd w:val="0"/>
        <w:jc w:val="both"/>
        <w:rPr>
          <w:rFonts w:ascii="Times New Roman CYR" w:eastAsia="SimSun" w:hAnsi="Times New Roman CYR"/>
        </w:rPr>
      </w:pPr>
      <w:r w:rsidRPr="006A1366">
        <w:rPr>
          <w:rFonts w:ascii="Times New Roman CYR" w:eastAsia="SimSun" w:hAnsi="Times New Roman CYR"/>
        </w:rPr>
        <w:t xml:space="preserve">              а) отказ заявителя;</w:t>
      </w:r>
    </w:p>
    <w:p w:rsidR="000841FC" w:rsidRPr="006A1366" w:rsidRDefault="000841FC" w:rsidP="000841FC">
      <w:pPr>
        <w:tabs>
          <w:tab w:val="left" w:pos="1068"/>
        </w:tabs>
        <w:autoSpaceDE w:val="0"/>
        <w:autoSpaceDN w:val="0"/>
        <w:adjustRightInd w:val="0"/>
        <w:ind w:left="1068"/>
        <w:jc w:val="both"/>
        <w:rPr>
          <w:rFonts w:ascii="Times New Roman CYR" w:eastAsia="SimSun" w:hAnsi="Times New Roman CYR"/>
        </w:rPr>
      </w:pPr>
      <w:r w:rsidRPr="006A1366">
        <w:rPr>
          <w:rFonts w:ascii="Times New Roman CYR" w:eastAsia="SimSun" w:hAnsi="Times New Roman CYR"/>
        </w:rPr>
        <w:t>б) смерть заявителя.</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 xml:space="preserve">     Выдача отказа регистрируется в журнале регистрации отказов.</w:t>
      </w:r>
    </w:p>
    <w:p w:rsidR="000841FC" w:rsidRPr="006A1366" w:rsidRDefault="000841FC" w:rsidP="000841FC">
      <w:pPr>
        <w:autoSpaceDE w:val="0"/>
        <w:autoSpaceDN w:val="0"/>
        <w:adjustRightInd w:val="0"/>
        <w:ind w:firstLine="540"/>
        <w:jc w:val="both"/>
        <w:rPr>
          <w:rFonts w:ascii="Times New Roman CYR" w:eastAsia="SimSun" w:hAnsi="Times New Roman CYR"/>
          <w:bCs/>
        </w:rPr>
      </w:pPr>
      <w:r w:rsidRPr="006A1366">
        <w:rPr>
          <w:rFonts w:ascii="Times New Roman CYR" w:eastAsia="SimSun" w:hAnsi="Times New Roman CYR"/>
          <w:bCs/>
        </w:rPr>
        <w:t xml:space="preserve">2.10. </w:t>
      </w:r>
      <w:proofErr w:type="gramStart"/>
      <w:r w:rsidRPr="006A1366">
        <w:rPr>
          <w:rFonts w:ascii="Times New Roman CYR" w:eastAsia="SimSun" w:hAnsi="Times New Roman CYR"/>
          <w:bCs/>
        </w:rPr>
        <w:t>Перечень услуг, являющиеся необходимыми и обязательными для предоставления муниципальной услуги:</w:t>
      </w:r>
      <w:proofErr w:type="gramEnd"/>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0841FC" w:rsidRPr="006A1366" w:rsidRDefault="000841FC" w:rsidP="000841FC">
      <w:pPr>
        <w:autoSpaceDE w:val="0"/>
        <w:autoSpaceDN w:val="0"/>
        <w:adjustRightInd w:val="0"/>
        <w:ind w:firstLine="540"/>
        <w:jc w:val="both"/>
        <w:rPr>
          <w:rFonts w:ascii="Times New Roman CYR" w:eastAsia="SimSun" w:hAnsi="Times New Roman CYR"/>
          <w:bCs/>
          <w:color w:val="000000"/>
        </w:rPr>
      </w:pPr>
      <w:r w:rsidRPr="006A1366">
        <w:rPr>
          <w:rFonts w:ascii="Times New Roman CYR" w:eastAsia="SimSun" w:hAnsi="Times New Roman CYR"/>
          <w:bCs/>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Муниципальная услуга предоставляется без взимания государственной пошлины и иных плат.</w:t>
      </w:r>
    </w:p>
    <w:p w:rsidR="000841FC" w:rsidRPr="006A1366" w:rsidRDefault="000841FC" w:rsidP="000841FC">
      <w:pPr>
        <w:autoSpaceDE w:val="0"/>
        <w:autoSpaceDN w:val="0"/>
        <w:adjustRightInd w:val="0"/>
        <w:ind w:firstLine="540"/>
        <w:jc w:val="both"/>
        <w:rPr>
          <w:rFonts w:ascii="Times New Roman CYR" w:eastAsia="SimSun" w:hAnsi="Times New Roman CYR"/>
          <w:bCs/>
          <w:color w:val="000000"/>
        </w:rPr>
      </w:pPr>
      <w:r w:rsidRPr="006A1366">
        <w:rPr>
          <w:rFonts w:ascii="Times New Roman CYR" w:eastAsia="SimSun" w:hAnsi="Times New Roman CYR"/>
          <w:bCs/>
          <w:color w:val="000000"/>
        </w:rPr>
        <w:t xml:space="preserve">2.12. Порядок, размер и основания взимания платы за предоставление муниципальной услуги: </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Муниципальная услуга предоставляется бесплатно.</w:t>
      </w:r>
    </w:p>
    <w:p w:rsidR="000841FC" w:rsidRPr="006A1366" w:rsidRDefault="000841FC" w:rsidP="000841FC">
      <w:pPr>
        <w:autoSpaceDE w:val="0"/>
        <w:autoSpaceDN w:val="0"/>
        <w:adjustRightInd w:val="0"/>
        <w:ind w:firstLine="540"/>
        <w:jc w:val="both"/>
        <w:rPr>
          <w:rFonts w:ascii="Times New Roman CYR" w:eastAsia="SimSun" w:hAnsi="Times New Roman CYR"/>
          <w:bCs/>
          <w:color w:val="000000"/>
        </w:rPr>
      </w:pPr>
      <w:r w:rsidRPr="006A1366">
        <w:rPr>
          <w:rFonts w:ascii="Times New Roman CYR" w:eastAsia="SimSun" w:hAnsi="Times New Roman CYR"/>
          <w:bCs/>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 xml:space="preserve">2.13.1 Максимальное время ожидания в очереди при подаче соответствующих документов, а также на получение консультаций не должно </w:t>
      </w:r>
      <w:r w:rsidRPr="00713372">
        <w:rPr>
          <w:rFonts w:ascii="Times New Roman CYR" w:eastAsia="SimSun" w:hAnsi="Times New Roman CYR"/>
        </w:rPr>
        <w:t>превышать 15 минут.</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2.13.2. Максимальный срок предоставления услуги при получении результата не должен превышать 15 дней.</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bCs/>
          <w:color w:val="000000"/>
        </w:rPr>
        <w:t>2.14. Срок и порядок регистрации запроса заявителя о предоставления муниципальной услуги</w:t>
      </w:r>
      <w:r w:rsidRPr="006A1366">
        <w:rPr>
          <w:rFonts w:ascii="Times New Roman CYR" w:eastAsia="SimSun" w:hAnsi="Times New Roman CYR"/>
          <w:color w:val="000000"/>
        </w:rPr>
        <w:t xml:space="preserve">: </w:t>
      </w:r>
    </w:p>
    <w:p w:rsidR="000841FC" w:rsidRPr="006A1366" w:rsidRDefault="000841FC" w:rsidP="000841FC">
      <w:pPr>
        <w:autoSpaceDE w:val="0"/>
        <w:autoSpaceDN w:val="0"/>
        <w:adjustRightInd w:val="0"/>
        <w:ind w:firstLine="540"/>
        <w:jc w:val="both"/>
        <w:rPr>
          <w:rFonts w:ascii="Times New Roman CYR" w:eastAsia="SimSun" w:hAnsi="Times New Roman CYR"/>
          <w:color w:val="000000"/>
        </w:rPr>
      </w:pPr>
      <w:r w:rsidRPr="006A1366">
        <w:rPr>
          <w:rFonts w:ascii="Times New Roman CYR" w:eastAsia="SimSun" w:hAnsi="Times New Roman CYR"/>
          <w:color w:val="000000"/>
        </w:rPr>
        <w:t>Заявление подлежит регистрации в день приема документов.</w:t>
      </w:r>
    </w:p>
    <w:p w:rsidR="000841FC" w:rsidRPr="006A1366" w:rsidRDefault="000841FC" w:rsidP="000841FC">
      <w:pPr>
        <w:autoSpaceDE w:val="0"/>
        <w:autoSpaceDN w:val="0"/>
        <w:adjustRightInd w:val="0"/>
        <w:ind w:firstLine="540"/>
        <w:jc w:val="both"/>
        <w:rPr>
          <w:rFonts w:ascii="Times New Roman CYR" w:eastAsia="SimSun" w:hAnsi="Times New Roman CYR"/>
          <w:bCs/>
          <w:color w:val="000000"/>
        </w:rPr>
      </w:pPr>
      <w:r w:rsidRPr="006A1366">
        <w:rPr>
          <w:rFonts w:ascii="Times New Roman CYR" w:eastAsia="SimSun" w:hAnsi="Times New Roman CYR"/>
          <w:bCs/>
          <w:color w:val="000000"/>
        </w:rPr>
        <w:t>2.15. Требования к помещениям, в которых предоставляется муниципальная услуга:</w:t>
      </w:r>
    </w:p>
    <w:p w:rsidR="000841FC" w:rsidRPr="006A1366" w:rsidRDefault="000841FC" w:rsidP="000841FC">
      <w:pPr>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0841FC" w:rsidRPr="006A1366" w:rsidRDefault="000841FC" w:rsidP="000841FC">
      <w:pPr>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0841FC" w:rsidRPr="006A1366" w:rsidRDefault="000841FC" w:rsidP="000841FC">
      <w:pPr>
        <w:tabs>
          <w:tab w:val="left" w:pos="540"/>
        </w:tabs>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0841FC" w:rsidRPr="006A1366" w:rsidRDefault="000841FC" w:rsidP="000841FC">
      <w:pPr>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0841FC" w:rsidRPr="006A1366" w:rsidRDefault="000841FC" w:rsidP="000841FC">
      <w:pPr>
        <w:shd w:val="clear" w:color="auto" w:fill="FFFFFF"/>
        <w:tabs>
          <w:tab w:val="left" w:pos="389"/>
        </w:tabs>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841FC" w:rsidRPr="006A1366" w:rsidRDefault="000841FC" w:rsidP="000841FC">
      <w:pPr>
        <w:shd w:val="clear" w:color="auto" w:fill="FFFFFF"/>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xml:space="preserve">- текст Административного регламента с приложениями (полная версия на интернет - </w:t>
      </w:r>
      <w:proofErr w:type="gramStart"/>
      <w:r w:rsidRPr="006A1366">
        <w:rPr>
          <w:rFonts w:ascii="Times New Roman CYR" w:eastAsia="SimSun" w:hAnsi="Times New Roman CYR"/>
        </w:rPr>
        <w:t>сайте</w:t>
      </w:r>
      <w:proofErr w:type="gramEnd"/>
      <w:r w:rsidRPr="006A1366">
        <w:rPr>
          <w:rFonts w:ascii="Times New Roman CYR" w:eastAsia="SimSun" w:hAnsi="Times New Roman CYR"/>
        </w:rPr>
        <w:t xml:space="preserve"> и извлечения на информационных стендах);</w:t>
      </w:r>
    </w:p>
    <w:p w:rsidR="000841FC" w:rsidRPr="006A1366" w:rsidRDefault="000841FC" w:rsidP="000841FC">
      <w:pPr>
        <w:widowControl w:val="0"/>
        <w:shd w:val="clear" w:color="auto" w:fill="FFFFFF"/>
        <w:tabs>
          <w:tab w:val="left" w:pos="389"/>
        </w:tabs>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lastRenderedPageBreak/>
        <w:t>- перечни документов, необходимых для предоставления муниципальной услуги, и требования, предъявляемые к этим документам;</w:t>
      </w:r>
    </w:p>
    <w:p w:rsidR="000841FC" w:rsidRPr="006A1366" w:rsidRDefault="000841FC" w:rsidP="000841FC">
      <w:pPr>
        <w:widowControl w:val="0"/>
        <w:shd w:val="clear" w:color="auto" w:fill="FFFFFF"/>
        <w:tabs>
          <w:tab w:val="left" w:pos="389"/>
        </w:tabs>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образцы оформления документов, необходимых для предоставления муниципальной услуги;</w:t>
      </w:r>
    </w:p>
    <w:p w:rsidR="000841FC" w:rsidRPr="006A1366" w:rsidRDefault="000841FC" w:rsidP="000841FC">
      <w:pPr>
        <w:widowControl w:val="0"/>
        <w:shd w:val="clear" w:color="auto" w:fill="FFFFFF"/>
        <w:tabs>
          <w:tab w:val="left" w:pos="389"/>
          <w:tab w:val="left" w:pos="6989"/>
        </w:tabs>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0841FC" w:rsidRPr="006A1366" w:rsidRDefault="000841FC" w:rsidP="000841FC">
      <w:pPr>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 xml:space="preserve">- основания отказа в предоставлении муниципальной услуги. </w:t>
      </w:r>
    </w:p>
    <w:p w:rsidR="000841FC" w:rsidRPr="006A1366" w:rsidRDefault="000841FC" w:rsidP="000841FC">
      <w:pPr>
        <w:autoSpaceDE w:val="0"/>
        <w:autoSpaceDN w:val="0"/>
        <w:adjustRightInd w:val="0"/>
        <w:ind w:firstLine="720"/>
        <w:jc w:val="both"/>
        <w:rPr>
          <w:rFonts w:ascii="Times New Roman CYR" w:eastAsia="SimSun" w:hAnsi="Times New Roman CYR"/>
          <w:bCs/>
        </w:rPr>
      </w:pPr>
      <w:r w:rsidRPr="006A1366">
        <w:rPr>
          <w:rFonts w:ascii="Times New Roman CYR" w:eastAsia="SimSun" w:hAnsi="Times New Roman CYR"/>
          <w:bCs/>
        </w:rPr>
        <w:t>2.16. Показатели доступности и качества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 транспортная доступность к местам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 обеспечение возможности направления запроса по электронной почте;</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4) размещение информации о порядке предоставления муниципальной услуги на официальном сайте муниципального образования.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5) соблюдение срока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841FC" w:rsidRPr="006A1366" w:rsidRDefault="000841FC" w:rsidP="000841FC">
      <w:pPr>
        <w:autoSpaceDE w:val="0"/>
        <w:autoSpaceDN w:val="0"/>
        <w:adjustRightInd w:val="0"/>
        <w:jc w:val="both"/>
        <w:rPr>
          <w:rFonts w:ascii="Times New Roman CYR" w:eastAsia="SimSun" w:hAnsi="Times New Roman CYR"/>
          <w:b/>
          <w:bCs/>
        </w:rPr>
      </w:pPr>
    </w:p>
    <w:p w:rsidR="000841FC" w:rsidRPr="006A1366" w:rsidRDefault="000841FC" w:rsidP="000841FC">
      <w:pPr>
        <w:autoSpaceDE w:val="0"/>
        <w:autoSpaceDN w:val="0"/>
        <w:adjustRightInd w:val="0"/>
        <w:jc w:val="center"/>
        <w:rPr>
          <w:rFonts w:ascii="Times New Roman CYR" w:eastAsia="SimSun" w:hAnsi="Times New Roman CYR"/>
          <w:b/>
          <w:bCs/>
          <w:color w:val="FF0000"/>
        </w:rPr>
      </w:pPr>
      <w:r w:rsidRPr="00713372">
        <w:rPr>
          <w:rFonts w:ascii="Times New Roman CYR" w:eastAsia="SimSun" w:hAnsi="Times New Roman CYR"/>
          <w:b/>
          <w:bCs/>
        </w:rPr>
        <w:t>III. Состав, последовательность и сроки выполнения административных процедур, требования к порядку их выполнения</w:t>
      </w:r>
    </w:p>
    <w:p w:rsidR="000841FC" w:rsidRPr="006A1366" w:rsidRDefault="000841FC" w:rsidP="000841FC">
      <w:pPr>
        <w:autoSpaceDE w:val="0"/>
        <w:autoSpaceDN w:val="0"/>
        <w:adjustRightInd w:val="0"/>
        <w:jc w:val="center"/>
        <w:rPr>
          <w:rFonts w:ascii="Times New Roman CYR" w:eastAsia="SimSun" w:hAnsi="Times New Roman CYR"/>
          <w:b/>
          <w:bCs/>
          <w:color w:val="FF0000"/>
        </w:rPr>
      </w:pP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3.1. Предоставление муниципальной услуги «Выдача актов обследования жилищно-бытовых условий»  включает в себя следующие административные процедуры:</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1)  первичный прием и регистрация заявления;</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 xml:space="preserve">2) организация и проведение с выездом на место обследования </w:t>
      </w:r>
      <w:proofErr w:type="gramStart"/>
      <w:r w:rsidRPr="006A1366">
        <w:rPr>
          <w:rFonts w:ascii="Times New Roman CYR" w:eastAsia="SimSun" w:hAnsi="Times New Roman CYR"/>
        </w:rPr>
        <w:t>жилищно- бытовых</w:t>
      </w:r>
      <w:proofErr w:type="gramEnd"/>
      <w:r w:rsidRPr="006A1366">
        <w:rPr>
          <w:rFonts w:ascii="Times New Roman CYR" w:eastAsia="SimSun" w:hAnsi="Times New Roman CYR"/>
        </w:rPr>
        <w:t xml:space="preserve"> условий заявителя; </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3) оформление и выдача акта обследования жилищно-бытовых условий (приложение №1 к настоящему Административному регламенту);</w:t>
      </w:r>
    </w:p>
    <w:p w:rsidR="000841FC" w:rsidRPr="006A1366" w:rsidRDefault="000841FC" w:rsidP="000841FC">
      <w:pPr>
        <w:autoSpaceDE w:val="0"/>
        <w:autoSpaceDN w:val="0"/>
        <w:adjustRightInd w:val="0"/>
        <w:ind w:firstLine="720"/>
        <w:jc w:val="both"/>
        <w:rPr>
          <w:rFonts w:ascii="Times New Roman CYR" w:eastAsia="SimSun" w:hAnsi="Times New Roman CYR"/>
        </w:rPr>
      </w:pPr>
      <w:r w:rsidRPr="006A1366">
        <w:rPr>
          <w:rFonts w:ascii="Times New Roman CYR" w:eastAsia="SimSun" w:hAnsi="Times New Roman CYR"/>
        </w:rPr>
        <w:t>Последовательность административных процедур представлена в блок-схеме (приложение № 2 к настоящему Административному регламенту).</w:t>
      </w:r>
    </w:p>
    <w:p w:rsidR="000841FC" w:rsidRPr="006A1366" w:rsidRDefault="000841FC" w:rsidP="000841FC">
      <w:pPr>
        <w:autoSpaceDE w:val="0"/>
        <w:autoSpaceDN w:val="0"/>
        <w:adjustRightInd w:val="0"/>
        <w:ind w:firstLine="708"/>
        <w:jc w:val="both"/>
        <w:rPr>
          <w:rFonts w:ascii="Times New Roman CYR" w:eastAsia="SimSun" w:hAnsi="Times New Roman CYR"/>
          <w:bCs/>
          <w:i/>
          <w:iCs/>
        </w:rPr>
      </w:pPr>
      <w:r w:rsidRPr="006A1366">
        <w:rPr>
          <w:rFonts w:ascii="Times New Roman CYR" w:eastAsia="SimSun" w:hAnsi="Times New Roman CYR"/>
          <w:bCs/>
        </w:rPr>
        <w:t>3.2. Административная процедура</w:t>
      </w:r>
      <w:r w:rsidRPr="006A1366">
        <w:rPr>
          <w:rFonts w:ascii="Times New Roman CYR" w:eastAsia="SimSun" w:hAnsi="Times New Roman CYR"/>
          <w:bCs/>
          <w:i/>
          <w:iCs/>
        </w:rPr>
        <w:t xml:space="preserve"> </w:t>
      </w:r>
      <w:r w:rsidRPr="006A1366">
        <w:rPr>
          <w:rFonts w:ascii="Times New Roman CYR" w:eastAsia="SimSun" w:hAnsi="Times New Roman CYR"/>
          <w:bCs/>
        </w:rPr>
        <w:t>«Первичный прием и регистрация заявления»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3.2.1.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 Ответственное лицо устанавливает личность заявителя, проверяет документ, удостоверяющий личность. Проверяет полномочия заявителя (полномочия представителя).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3.2.2.  Продолжительность административной процедуры не более 5 минут.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3.2.3. Результатом административной процедуры является регистрация заявления. </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3.3.Административная процедура «Организация и проведение с выездом на место обследования жилищно-бытовых условий заявителя»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3.3.1. Основанием для начала административной процедуры является поступление от Главы сельского поселения к ответственному лицу заявлений граждан для обследования жилых помещений. Ответственное лицо доводит до сведения межведомственную комиссию о проведении акта обследования жилищно-бытовых условий заявителя. Комиссия с выездом на место обследует жилые помещения.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3.3.2. Продолжительность административной процедуры составляет 10 дней.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3.3.3. Результатом административной процедуры является обследование жилищно-бытовых условий заявителя.</w:t>
      </w:r>
    </w:p>
    <w:p w:rsidR="000841FC" w:rsidRPr="006A1366" w:rsidRDefault="000841FC" w:rsidP="000841FC">
      <w:pPr>
        <w:autoSpaceDE w:val="0"/>
        <w:autoSpaceDN w:val="0"/>
        <w:adjustRightInd w:val="0"/>
        <w:ind w:firstLine="708"/>
        <w:jc w:val="both"/>
        <w:rPr>
          <w:rFonts w:ascii="Times New Roman CYR" w:eastAsia="SimSun" w:hAnsi="Times New Roman CYR"/>
          <w:bCs/>
        </w:rPr>
      </w:pPr>
      <w:r w:rsidRPr="006A1366">
        <w:rPr>
          <w:rFonts w:ascii="Times New Roman CYR" w:eastAsia="SimSun" w:hAnsi="Times New Roman CYR"/>
          <w:bCs/>
        </w:rPr>
        <w:t>3.4. Административная процедура «Оформление и выдача акта обследования жилищно-бытовых условий»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3.4.1. Основанием для начала административной процедуры является получение заключения межведомственной комиссии. Ответственное лицо регистрирует акт обследования в </w:t>
      </w:r>
      <w:r w:rsidRPr="006A1366">
        <w:rPr>
          <w:rFonts w:ascii="Times New Roman CYR" w:eastAsia="SimSun" w:hAnsi="Times New Roman CYR"/>
        </w:rPr>
        <w:lastRenderedPageBreak/>
        <w:t xml:space="preserve">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w:t>
      </w:r>
    </w:p>
    <w:p w:rsidR="000841FC" w:rsidRPr="006A1366" w:rsidRDefault="000841FC" w:rsidP="000841FC">
      <w:pPr>
        <w:tabs>
          <w:tab w:val="left" w:pos="1428"/>
        </w:tabs>
        <w:autoSpaceDE w:val="0"/>
        <w:autoSpaceDN w:val="0"/>
        <w:adjustRightInd w:val="0"/>
        <w:ind w:left="1428" w:hanging="720"/>
        <w:jc w:val="both"/>
        <w:rPr>
          <w:rFonts w:ascii="Times New Roman CYR" w:eastAsia="SimSun" w:hAnsi="Times New Roman CYR"/>
        </w:rPr>
      </w:pPr>
      <w:r w:rsidRPr="006A1366">
        <w:rPr>
          <w:rFonts w:ascii="Times New Roman CYR" w:eastAsia="SimSun" w:hAnsi="Times New Roman CYR"/>
        </w:rPr>
        <w:t>3.4.2</w:t>
      </w:r>
      <w:r w:rsidRPr="006A1366">
        <w:rPr>
          <w:rFonts w:ascii="Times New Roman CYR" w:eastAsia="SimSun" w:hAnsi="Times New Roman CYR"/>
        </w:rPr>
        <w:tab/>
        <w:t xml:space="preserve">Продолжительность административной процедуры не более 1 дня.  </w:t>
      </w:r>
    </w:p>
    <w:p w:rsidR="000841FC" w:rsidRPr="006A1366" w:rsidRDefault="000841FC" w:rsidP="000841FC">
      <w:pPr>
        <w:tabs>
          <w:tab w:val="left" w:pos="1428"/>
        </w:tabs>
        <w:autoSpaceDE w:val="0"/>
        <w:autoSpaceDN w:val="0"/>
        <w:adjustRightInd w:val="0"/>
        <w:ind w:left="1428" w:hanging="720"/>
        <w:jc w:val="both"/>
        <w:rPr>
          <w:rFonts w:ascii="Times New Roman CYR" w:eastAsia="SimSun" w:hAnsi="Times New Roman CYR"/>
        </w:rPr>
      </w:pPr>
      <w:r w:rsidRPr="006A1366">
        <w:rPr>
          <w:rFonts w:ascii="Times New Roman CYR" w:eastAsia="SimSun" w:hAnsi="Times New Roman CYR"/>
        </w:rPr>
        <w:t>3.4.3</w:t>
      </w:r>
      <w:r w:rsidRPr="006A1366">
        <w:rPr>
          <w:rFonts w:ascii="Times New Roman CYR" w:eastAsia="SimSun" w:hAnsi="Times New Roman CYR"/>
        </w:rPr>
        <w:tab/>
        <w:t>Результатом административной процедуры является  выдача акта обследования жилищно-бытовых условий заявителя.</w:t>
      </w:r>
    </w:p>
    <w:p w:rsidR="000841FC" w:rsidRPr="006A1366" w:rsidRDefault="000841FC" w:rsidP="000841FC">
      <w:pPr>
        <w:autoSpaceDE w:val="0"/>
        <w:autoSpaceDN w:val="0"/>
        <w:adjustRightInd w:val="0"/>
        <w:ind w:firstLine="708"/>
        <w:jc w:val="both"/>
        <w:rPr>
          <w:rFonts w:ascii="Times New Roman CYR" w:eastAsia="SimSun" w:hAnsi="Times New Roman CYR"/>
        </w:rPr>
      </w:pPr>
    </w:p>
    <w:p w:rsidR="000841FC" w:rsidRPr="00713372" w:rsidRDefault="000841FC" w:rsidP="00713372">
      <w:pPr>
        <w:autoSpaceDE w:val="0"/>
        <w:autoSpaceDN w:val="0"/>
        <w:adjustRightInd w:val="0"/>
        <w:ind w:firstLine="708"/>
        <w:jc w:val="center"/>
        <w:rPr>
          <w:rFonts w:ascii="Times New Roman CYR" w:eastAsia="SimSun" w:hAnsi="Times New Roman CYR"/>
          <w:bCs/>
        </w:rPr>
      </w:pPr>
      <w:r w:rsidRPr="00713372">
        <w:rPr>
          <w:rFonts w:ascii="Times New Roman CYR" w:eastAsia="SimSun" w:hAnsi="Times New Roman CYR"/>
          <w:bCs/>
        </w:rPr>
        <w:t xml:space="preserve">IV. Формы </w:t>
      </w:r>
      <w:proofErr w:type="gramStart"/>
      <w:r w:rsidRPr="00713372">
        <w:rPr>
          <w:rFonts w:ascii="Times New Roman CYR" w:eastAsia="SimSun" w:hAnsi="Times New Roman CYR"/>
          <w:bCs/>
        </w:rPr>
        <w:t>контроля за</w:t>
      </w:r>
      <w:proofErr w:type="gramEnd"/>
      <w:r w:rsidRPr="00713372">
        <w:rPr>
          <w:rFonts w:ascii="Times New Roman CYR" w:eastAsia="SimSun" w:hAnsi="Times New Roman CYR"/>
          <w:bCs/>
        </w:rPr>
        <w:t xml:space="preserve"> предоставлением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4.1. Текущий </w:t>
      </w:r>
      <w:proofErr w:type="gramStart"/>
      <w:r w:rsidRPr="006A1366">
        <w:rPr>
          <w:rFonts w:ascii="Times New Roman CYR" w:eastAsia="SimSun" w:hAnsi="Times New Roman CYR"/>
        </w:rPr>
        <w:t>контроль за</w:t>
      </w:r>
      <w:proofErr w:type="gramEnd"/>
      <w:r w:rsidRPr="006A1366">
        <w:rPr>
          <w:rFonts w:ascii="Times New Roman CYR" w:eastAsia="SimSun" w:hAnsi="Times New Roman CY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4.2. </w:t>
      </w:r>
      <w:proofErr w:type="gramStart"/>
      <w:r w:rsidRPr="006A1366">
        <w:rPr>
          <w:rFonts w:ascii="Times New Roman CYR" w:eastAsia="SimSun" w:hAnsi="Times New Roman CYR"/>
        </w:rPr>
        <w:t>Контроль за</w:t>
      </w:r>
      <w:proofErr w:type="gramEnd"/>
      <w:r w:rsidRPr="006A1366">
        <w:rPr>
          <w:rFonts w:ascii="Times New Roman CYR" w:eastAsia="SimSun" w:hAnsi="Times New Roman CYR"/>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4.4. </w:t>
      </w:r>
      <w:proofErr w:type="gramStart"/>
      <w:r w:rsidRPr="006A1366">
        <w:rPr>
          <w:rFonts w:ascii="Times New Roman CYR" w:eastAsia="SimSun" w:hAnsi="Times New Roman CYR"/>
        </w:rPr>
        <w:t>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r w:rsidRPr="006A1366">
        <w:rPr>
          <w:rFonts w:ascii="Times New Roman CYR" w:eastAsia="SimSun" w:hAnsi="Times New Roman CYR"/>
          <w:i/>
          <w:iCs/>
        </w:rPr>
        <w:t>.</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841FC" w:rsidRPr="006A1366" w:rsidRDefault="000841FC" w:rsidP="000841FC">
      <w:pPr>
        <w:autoSpaceDE w:val="0"/>
        <w:autoSpaceDN w:val="0"/>
        <w:adjustRightInd w:val="0"/>
        <w:jc w:val="both"/>
        <w:rPr>
          <w:rFonts w:ascii="Times New Roman CYR" w:eastAsia="SimSun" w:hAnsi="Times New Roman CYR"/>
        </w:rPr>
      </w:pPr>
      <w:r w:rsidRPr="006A1366">
        <w:rPr>
          <w:rFonts w:ascii="Times New Roman CYR" w:eastAsia="SimSun" w:hAnsi="Times New Roman CYR"/>
        </w:rPr>
        <w:tab/>
      </w:r>
    </w:p>
    <w:p w:rsidR="000841FC" w:rsidRPr="00713372" w:rsidRDefault="000841FC" w:rsidP="000841FC">
      <w:pPr>
        <w:autoSpaceDE w:val="0"/>
        <w:autoSpaceDN w:val="0"/>
        <w:adjustRightInd w:val="0"/>
        <w:ind w:firstLine="708"/>
        <w:jc w:val="center"/>
        <w:rPr>
          <w:rFonts w:ascii="Times New Roman CYR" w:eastAsia="SimSun" w:hAnsi="Times New Roman CYR"/>
          <w:b/>
          <w:bCs/>
        </w:rPr>
      </w:pPr>
      <w:r w:rsidRPr="00713372">
        <w:rPr>
          <w:rFonts w:ascii="Times New Roman CYR" w:eastAsia="SimSun" w:hAnsi="Times New Roman CYR"/>
          <w:b/>
          <w:bCs/>
        </w:rPr>
        <w:t>V.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lastRenderedPageBreak/>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Ответ на жалобу (претензию) не дается в случае:</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0841FC" w:rsidRPr="006A1366" w:rsidRDefault="000841FC" w:rsidP="000841FC">
      <w:pPr>
        <w:autoSpaceDE w:val="0"/>
        <w:autoSpaceDN w:val="0"/>
        <w:adjustRightInd w:val="0"/>
        <w:ind w:firstLine="708"/>
        <w:jc w:val="both"/>
        <w:rPr>
          <w:rFonts w:ascii="Times New Roman CYR" w:eastAsia="SimSun" w:hAnsi="Times New Roman CYR"/>
        </w:rPr>
      </w:pPr>
      <w:proofErr w:type="gramStart"/>
      <w:r w:rsidRPr="006A1366">
        <w:rPr>
          <w:rFonts w:ascii="Times New Roman CYR" w:eastAsia="SimSun" w:hAnsi="Times New Roman CYR"/>
        </w:rPr>
        <w:t>- фамилию, имя, отчество заявителя (последнее - при наличии) - физического лица, полное наименование заявителя - юридического лица;</w:t>
      </w:r>
      <w:proofErr w:type="gramEnd"/>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почтовый адрес, по которому должны быть направлены ответ, уведомление о переадресации обращения;</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суть обращения (жалобы);</w:t>
      </w:r>
    </w:p>
    <w:p w:rsidR="000841FC" w:rsidRPr="006A1366" w:rsidRDefault="000841FC" w:rsidP="000841FC">
      <w:pPr>
        <w:autoSpaceDE w:val="0"/>
        <w:autoSpaceDN w:val="0"/>
        <w:adjustRightInd w:val="0"/>
        <w:ind w:firstLine="708"/>
        <w:rPr>
          <w:rFonts w:ascii="Times New Roman CYR" w:eastAsia="SimSun" w:hAnsi="Times New Roman CYR"/>
        </w:rPr>
      </w:pPr>
      <w:r w:rsidRPr="006A1366">
        <w:rPr>
          <w:rFonts w:ascii="Times New Roman CYR" w:eastAsia="SimSun" w:hAnsi="Times New Roman CYR"/>
        </w:rPr>
        <w:t>- личную подпись и дату подачи обращения (жалобы).</w:t>
      </w:r>
    </w:p>
    <w:p w:rsidR="000841FC" w:rsidRPr="006A1366" w:rsidRDefault="000841FC" w:rsidP="000841FC">
      <w:pPr>
        <w:autoSpaceDE w:val="0"/>
        <w:autoSpaceDN w:val="0"/>
        <w:adjustRightInd w:val="0"/>
        <w:ind w:firstLine="708"/>
        <w:jc w:val="both"/>
        <w:rPr>
          <w:rFonts w:ascii="Times New Roman CYR" w:eastAsia="SimSun" w:hAnsi="Times New Roman CYR"/>
        </w:rPr>
      </w:pPr>
      <w:proofErr w:type="gramStart"/>
      <w:r w:rsidRPr="006A1366">
        <w:rPr>
          <w:rFonts w:ascii="Times New Roman CYR" w:eastAsia="SimSun" w:hAnsi="Times New Roman CYR"/>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К жалобе могут быть приложены документы или копии документов, подтверждающих изложенные в жалобе обстоятельства и доводы.</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5.5. Заявитель имеет право на получение информации и копий документов, необходимых для обоснования и рассмотрения жалобы (претензии).</w:t>
      </w:r>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5.6. Письменная жалоба (претензия) заявителей рассматривается в течение 15 дней с момента ее регистрации. </w:t>
      </w:r>
    </w:p>
    <w:p w:rsidR="000841FC" w:rsidRPr="006A1366" w:rsidRDefault="000841FC" w:rsidP="000841FC">
      <w:pPr>
        <w:autoSpaceDE w:val="0"/>
        <w:autoSpaceDN w:val="0"/>
        <w:adjustRightInd w:val="0"/>
        <w:ind w:firstLine="708"/>
        <w:jc w:val="both"/>
        <w:rPr>
          <w:rFonts w:ascii="Times New Roman CYR" w:eastAsia="SimSun" w:hAnsi="Times New Roman CYR"/>
        </w:rPr>
      </w:pPr>
      <w:proofErr w:type="gramStart"/>
      <w:r w:rsidRPr="006A1366">
        <w:rPr>
          <w:rFonts w:ascii="Times New Roman CYR" w:eastAsia="SimSun" w:hAnsi="Times New Roman CYR"/>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roofErr w:type="gramEnd"/>
    </w:p>
    <w:p w:rsidR="000841FC" w:rsidRPr="006A1366" w:rsidRDefault="000841FC" w:rsidP="000841FC">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sidRPr="006A1366">
        <w:rPr>
          <w:rFonts w:ascii="Times New Roman CYR" w:eastAsia="SimSun" w:hAnsi="Times New Roman CYR"/>
        </w:rPr>
        <w:t>неправомерным</w:t>
      </w:r>
      <w:proofErr w:type="gramEnd"/>
      <w:r w:rsidRPr="006A1366">
        <w:rPr>
          <w:rFonts w:ascii="Times New Roman CYR" w:eastAsia="SimSun" w:hAnsi="Times New Roman CYR"/>
        </w:rPr>
        <w:t xml:space="preserve"> обжалованного решения, действия (бездействия) либо об отказе в удовлетворении жалобы.</w:t>
      </w:r>
    </w:p>
    <w:p w:rsidR="000841FC" w:rsidRPr="00713372" w:rsidRDefault="000841FC" w:rsidP="00713372">
      <w:pPr>
        <w:autoSpaceDE w:val="0"/>
        <w:autoSpaceDN w:val="0"/>
        <w:adjustRightInd w:val="0"/>
        <w:ind w:firstLine="708"/>
        <w:jc w:val="both"/>
        <w:rPr>
          <w:rFonts w:ascii="Times New Roman CYR" w:eastAsia="SimSun" w:hAnsi="Times New Roman CYR"/>
        </w:rPr>
      </w:pPr>
      <w:r w:rsidRPr="006A1366">
        <w:rPr>
          <w:rFonts w:ascii="Times New Roman CYR" w:eastAsia="SimSun" w:hAnsi="Times New Roman CYR"/>
        </w:rPr>
        <w:t>Письменный ответ, содержащий результаты рассмотрения обращения, направляется заявителю.</w:t>
      </w:r>
    </w:p>
    <w:p w:rsidR="000841FC" w:rsidRPr="000841FC" w:rsidRDefault="000841FC" w:rsidP="000841FC">
      <w:pPr>
        <w:autoSpaceDE w:val="0"/>
        <w:autoSpaceDN w:val="0"/>
        <w:adjustRightInd w:val="0"/>
        <w:jc w:val="right"/>
        <w:rPr>
          <w:rFonts w:ascii="Times New Roman CYR" w:eastAsia="SimSun" w:hAnsi="Times New Roman CYR"/>
        </w:rPr>
      </w:pPr>
      <w:r w:rsidRPr="000841FC">
        <w:rPr>
          <w:rFonts w:ascii="Times New Roman CYR" w:eastAsia="SimSun" w:hAnsi="Times New Roman CYR"/>
        </w:rPr>
        <w:lastRenderedPageBreak/>
        <w:t>Приложение № 1</w:t>
      </w:r>
    </w:p>
    <w:p w:rsidR="000841FC" w:rsidRPr="000841FC" w:rsidRDefault="000841FC" w:rsidP="000841FC">
      <w:pPr>
        <w:autoSpaceDE w:val="0"/>
        <w:autoSpaceDN w:val="0"/>
        <w:adjustRightInd w:val="0"/>
        <w:jc w:val="right"/>
        <w:rPr>
          <w:rFonts w:ascii="Times New Roman CYR" w:eastAsia="SimSun" w:hAnsi="Times New Roman CYR"/>
        </w:rPr>
      </w:pPr>
      <w:r w:rsidRPr="000841FC">
        <w:rPr>
          <w:rFonts w:ascii="Times New Roman CYR" w:eastAsia="SimSun" w:hAnsi="Times New Roman CYR"/>
        </w:rPr>
        <w:t xml:space="preserve">к Административному регламенту </w:t>
      </w:r>
    </w:p>
    <w:p w:rsidR="000841FC" w:rsidRPr="000841FC" w:rsidRDefault="000841FC" w:rsidP="000841FC">
      <w:pPr>
        <w:autoSpaceDE w:val="0"/>
        <w:autoSpaceDN w:val="0"/>
        <w:adjustRightInd w:val="0"/>
        <w:jc w:val="right"/>
        <w:rPr>
          <w:rFonts w:ascii="Times New Roman CYR" w:eastAsia="SimSun" w:hAnsi="Times New Roman CYR"/>
          <w:bCs/>
        </w:rPr>
      </w:pPr>
      <w:r w:rsidRPr="000841FC">
        <w:rPr>
          <w:rFonts w:ascii="Times New Roman CYR" w:eastAsia="SimSun" w:hAnsi="Times New Roman CYR"/>
        </w:rPr>
        <w:t xml:space="preserve">Выдача актов </w:t>
      </w:r>
      <w:r w:rsidRPr="000841FC">
        <w:rPr>
          <w:rFonts w:ascii="Times New Roman CYR" w:eastAsia="SimSun" w:hAnsi="Times New Roman CYR"/>
          <w:bCs/>
        </w:rPr>
        <w:t xml:space="preserve">обследования жилищно-бытовых </w:t>
      </w:r>
    </w:p>
    <w:p w:rsidR="000841FC" w:rsidRPr="000841FC" w:rsidRDefault="000841FC" w:rsidP="000841FC">
      <w:pPr>
        <w:autoSpaceDE w:val="0"/>
        <w:autoSpaceDN w:val="0"/>
        <w:adjustRightInd w:val="0"/>
        <w:jc w:val="right"/>
        <w:rPr>
          <w:rFonts w:ascii="Times New Roman CYR" w:eastAsia="SimSun" w:hAnsi="Times New Roman CYR"/>
          <w:bCs/>
        </w:rPr>
      </w:pPr>
      <w:r w:rsidRPr="000841FC">
        <w:rPr>
          <w:rFonts w:ascii="Times New Roman CYR" w:eastAsia="SimSun" w:hAnsi="Times New Roman CYR"/>
          <w:bCs/>
        </w:rPr>
        <w:t>условий</w:t>
      </w:r>
      <w:r w:rsidRPr="000841FC">
        <w:rPr>
          <w:rFonts w:ascii="Times New Roman CYR" w:eastAsia="SimSun" w:hAnsi="Times New Roman CYR"/>
        </w:rPr>
        <w:t xml:space="preserve"> сельском</w:t>
      </w:r>
      <w:r w:rsidRPr="000841FC">
        <w:rPr>
          <w:rFonts w:ascii="Times New Roman CYR" w:eastAsia="SimSun" w:hAnsi="Times New Roman CYR"/>
          <w:i/>
          <w:iCs/>
        </w:rPr>
        <w:t xml:space="preserve"> </w:t>
      </w:r>
      <w:proofErr w:type="gramStart"/>
      <w:r w:rsidRPr="000841FC">
        <w:rPr>
          <w:rFonts w:ascii="Times New Roman CYR" w:eastAsia="SimSun" w:hAnsi="Times New Roman CYR"/>
          <w:bCs/>
        </w:rPr>
        <w:t>поселении</w:t>
      </w:r>
      <w:proofErr w:type="gramEnd"/>
      <w:r w:rsidRPr="000841FC">
        <w:rPr>
          <w:rFonts w:ascii="Times New Roman CYR" w:eastAsia="SimSun" w:hAnsi="Times New Roman CYR"/>
          <w:bCs/>
        </w:rPr>
        <w:t xml:space="preserve"> </w:t>
      </w:r>
      <w:proofErr w:type="spellStart"/>
      <w:r w:rsidRPr="000841FC">
        <w:rPr>
          <w:rFonts w:ascii="Times New Roman CYR" w:eastAsia="SimSun" w:hAnsi="Times New Roman CYR"/>
          <w:bCs/>
        </w:rPr>
        <w:t>Енебей-Урсаевский</w:t>
      </w:r>
      <w:proofErr w:type="spellEnd"/>
      <w:r w:rsidRPr="000841FC">
        <w:rPr>
          <w:rFonts w:ascii="Times New Roman CYR" w:eastAsia="SimSun" w:hAnsi="Times New Roman CYR"/>
          <w:bCs/>
        </w:rPr>
        <w:t xml:space="preserve"> сельсовет </w:t>
      </w:r>
    </w:p>
    <w:p w:rsidR="000841FC" w:rsidRPr="000841FC" w:rsidRDefault="000841FC" w:rsidP="000841FC">
      <w:pPr>
        <w:autoSpaceDE w:val="0"/>
        <w:autoSpaceDN w:val="0"/>
        <w:adjustRightInd w:val="0"/>
        <w:jc w:val="right"/>
        <w:rPr>
          <w:rFonts w:ascii="Times New Roman CYR" w:eastAsia="SimSun" w:hAnsi="Times New Roman CYR"/>
          <w:bCs/>
        </w:rPr>
      </w:pPr>
      <w:r w:rsidRPr="000841FC">
        <w:rPr>
          <w:rFonts w:ascii="Times New Roman CYR" w:eastAsia="SimSun" w:hAnsi="Times New Roman CYR"/>
          <w:bCs/>
        </w:rPr>
        <w:t xml:space="preserve">муниципального района </w:t>
      </w:r>
      <w:proofErr w:type="spellStart"/>
      <w:r>
        <w:rPr>
          <w:rFonts w:ascii="Times New Roman CYR" w:eastAsia="SimSun" w:hAnsi="Times New Roman CYR"/>
          <w:bCs/>
        </w:rPr>
        <w:t>Миякинский</w:t>
      </w:r>
      <w:proofErr w:type="spellEnd"/>
      <w:r>
        <w:rPr>
          <w:rFonts w:ascii="Times New Roman CYR" w:eastAsia="SimSun" w:hAnsi="Times New Roman CYR"/>
          <w:bCs/>
        </w:rPr>
        <w:t xml:space="preserve"> </w:t>
      </w:r>
      <w:r w:rsidRPr="000841FC">
        <w:rPr>
          <w:rFonts w:ascii="Times New Roman CYR" w:eastAsia="SimSun" w:hAnsi="Times New Roman CYR"/>
          <w:bCs/>
        </w:rPr>
        <w:t xml:space="preserve"> район </w:t>
      </w:r>
    </w:p>
    <w:p w:rsidR="000841FC" w:rsidRPr="000841FC" w:rsidRDefault="000841FC" w:rsidP="000841FC">
      <w:pPr>
        <w:autoSpaceDE w:val="0"/>
        <w:autoSpaceDN w:val="0"/>
        <w:adjustRightInd w:val="0"/>
        <w:jc w:val="right"/>
        <w:rPr>
          <w:rFonts w:ascii="Times New Roman CYR" w:eastAsia="SimSun" w:hAnsi="Times New Roman CYR"/>
        </w:rPr>
      </w:pPr>
      <w:r w:rsidRPr="000841FC">
        <w:rPr>
          <w:rFonts w:ascii="Times New Roman CYR" w:eastAsia="SimSun" w:hAnsi="Times New Roman CYR"/>
          <w:bCs/>
        </w:rPr>
        <w:t>Республики Башкортостан</w:t>
      </w:r>
    </w:p>
    <w:p w:rsidR="000841FC" w:rsidRPr="000841FC" w:rsidRDefault="000841FC" w:rsidP="000841FC">
      <w:pPr>
        <w:autoSpaceDE w:val="0"/>
        <w:autoSpaceDN w:val="0"/>
        <w:adjustRightInd w:val="0"/>
        <w:jc w:val="right"/>
        <w:rPr>
          <w:rFonts w:ascii="Times New Roman CYR" w:eastAsia="SimSun" w:hAnsi="Times New Roman CYR"/>
        </w:rPr>
      </w:pPr>
    </w:p>
    <w:p w:rsidR="000841FC" w:rsidRPr="000841FC" w:rsidRDefault="000841FC" w:rsidP="000841FC">
      <w:pPr>
        <w:autoSpaceDE w:val="0"/>
        <w:autoSpaceDN w:val="0"/>
        <w:adjustRightInd w:val="0"/>
        <w:jc w:val="right"/>
        <w:rPr>
          <w:rFonts w:ascii="Times New Roman CYR" w:eastAsia="SimSun" w:hAnsi="Times New Roman CYR"/>
        </w:rPr>
      </w:pPr>
    </w:p>
    <w:p w:rsidR="000841FC" w:rsidRPr="000841FC" w:rsidRDefault="000841FC" w:rsidP="000841FC">
      <w:pPr>
        <w:autoSpaceDE w:val="0"/>
        <w:autoSpaceDN w:val="0"/>
        <w:adjustRightInd w:val="0"/>
        <w:jc w:val="right"/>
        <w:rPr>
          <w:rFonts w:ascii="Times New Roman CYR" w:eastAsia="SimSun" w:hAnsi="Times New Roman CYR"/>
        </w:rPr>
      </w:pPr>
    </w:p>
    <w:p w:rsidR="000841FC" w:rsidRPr="000841FC" w:rsidRDefault="000841FC" w:rsidP="000841FC">
      <w:pPr>
        <w:autoSpaceDE w:val="0"/>
        <w:autoSpaceDN w:val="0"/>
        <w:adjustRightInd w:val="0"/>
        <w:jc w:val="center"/>
        <w:rPr>
          <w:rFonts w:ascii="Times New Roman CYR" w:eastAsia="SimSun" w:hAnsi="Times New Roman CYR"/>
          <w:b/>
          <w:bCs/>
        </w:rPr>
      </w:pPr>
      <w:r w:rsidRPr="000841FC">
        <w:rPr>
          <w:rFonts w:ascii="Times New Roman CYR" w:eastAsia="SimSun" w:hAnsi="Times New Roman CYR"/>
          <w:b/>
          <w:bCs/>
        </w:rPr>
        <w:t>Акт</w:t>
      </w:r>
    </w:p>
    <w:p w:rsidR="000841FC" w:rsidRPr="000841FC" w:rsidRDefault="000841FC" w:rsidP="000841FC">
      <w:pPr>
        <w:autoSpaceDE w:val="0"/>
        <w:autoSpaceDN w:val="0"/>
        <w:adjustRightInd w:val="0"/>
        <w:jc w:val="center"/>
        <w:rPr>
          <w:rFonts w:ascii="Times New Roman CYR" w:eastAsia="SimSun" w:hAnsi="Times New Roman CYR"/>
          <w:b/>
          <w:bCs/>
        </w:rPr>
      </w:pPr>
      <w:r w:rsidRPr="000841FC">
        <w:rPr>
          <w:rFonts w:ascii="Times New Roman CYR" w:eastAsia="SimSun" w:hAnsi="Times New Roman CYR"/>
          <w:b/>
          <w:bCs/>
        </w:rPr>
        <w:t xml:space="preserve"> обследования жилищно-бытовых условий  семьи _________________________________</w:t>
      </w:r>
    </w:p>
    <w:p w:rsidR="000841FC" w:rsidRPr="000841FC" w:rsidRDefault="000841FC" w:rsidP="000841FC">
      <w:pPr>
        <w:autoSpaceDE w:val="0"/>
        <w:autoSpaceDN w:val="0"/>
        <w:adjustRightInd w:val="0"/>
        <w:rPr>
          <w:rFonts w:ascii="Times New Roman CYR" w:eastAsia="SimSun" w:hAnsi="Times New Roman CYR"/>
          <w:b/>
          <w:bCs/>
        </w:rPr>
      </w:pPr>
      <w:proofErr w:type="gramStart"/>
      <w:r w:rsidRPr="000841FC">
        <w:rPr>
          <w:rFonts w:ascii="Times New Roman CYR" w:eastAsia="SimSun" w:hAnsi="Times New Roman CYR"/>
          <w:b/>
          <w:bCs/>
        </w:rPr>
        <w:t>состоящих</w:t>
      </w:r>
      <w:proofErr w:type="gramEnd"/>
      <w:r w:rsidRPr="000841FC">
        <w:rPr>
          <w:rFonts w:ascii="Times New Roman CYR" w:eastAsia="SimSun" w:hAnsi="Times New Roman CYR"/>
          <w:b/>
          <w:bCs/>
        </w:rPr>
        <w:t xml:space="preserve"> на регистрационном учете по адресу:___________________________________</w:t>
      </w:r>
    </w:p>
    <w:p w:rsidR="000841FC" w:rsidRPr="000841FC" w:rsidRDefault="000841FC" w:rsidP="000841FC">
      <w:pPr>
        <w:autoSpaceDE w:val="0"/>
        <w:autoSpaceDN w:val="0"/>
        <w:adjustRightInd w:val="0"/>
        <w:rPr>
          <w:rFonts w:ascii="Times New Roman CYR" w:eastAsia="SimSun" w:hAnsi="Times New Roman CYR"/>
          <w:b/>
          <w:bCs/>
        </w:rPr>
      </w:pPr>
    </w:p>
    <w:p w:rsidR="000841FC" w:rsidRPr="000841FC" w:rsidRDefault="000841FC" w:rsidP="000841FC">
      <w:pPr>
        <w:autoSpaceDE w:val="0"/>
        <w:autoSpaceDN w:val="0"/>
        <w:adjustRightInd w:val="0"/>
        <w:jc w:val="center"/>
        <w:rPr>
          <w:rFonts w:ascii="Times New Roman CYR" w:eastAsia="SimSun" w:hAnsi="Times New Roman CYR"/>
          <w:b/>
          <w:bCs/>
        </w:rPr>
      </w:pPr>
      <w:r w:rsidRPr="000841FC">
        <w:rPr>
          <w:rFonts w:ascii="Times New Roman CYR" w:eastAsia="SimSun" w:hAnsi="Times New Roman CYR"/>
          <w:b/>
          <w:bCs/>
        </w:rPr>
        <w:t xml:space="preserve"> </w:t>
      </w:r>
    </w:p>
    <w:p w:rsidR="000841FC" w:rsidRPr="000841FC" w:rsidRDefault="000841FC" w:rsidP="000841FC">
      <w:pPr>
        <w:autoSpaceDE w:val="0"/>
        <w:autoSpaceDN w:val="0"/>
        <w:adjustRightInd w:val="0"/>
        <w:jc w:val="center"/>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                                                                                  «____» _________20___г.</w:t>
      </w: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Мы нижеподписавшиеся, Комиссия в составе</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проверила жилищные условия гр. ____________________________________________________,</w:t>
      </w:r>
    </w:p>
    <w:p w:rsidR="000841FC" w:rsidRPr="000841FC" w:rsidRDefault="000841FC" w:rsidP="000841FC">
      <w:pPr>
        <w:autoSpaceDE w:val="0"/>
        <w:autoSpaceDN w:val="0"/>
        <w:adjustRightInd w:val="0"/>
        <w:jc w:val="both"/>
        <w:rPr>
          <w:rFonts w:ascii="Times New Roman CYR" w:eastAsia="SimSun" w:hAnsi="Times New Roman CYR"/>
          <w:sz w:val="20"/>
          <w:szCs w:val="20"/>
        </w:rPr>
      </w:pPr>
      <w:r w:rsidRPr="000841FC">
        <w:rPr>
          <w:rFonts w:ascii="Times New Roman CYR" w:eastAsia="SimSun" w:hAnsi="Times New Roman CYR"/>
          <w:sz w:val="20"/>
          <w:szCs w:val="20"/>
        </w:rPr>
        <w:t xml:space="preserve">                                                                                                                      (Ф.И.О.)</w:t>
      </w:r>
    </w:p>
    <w:p w:rsidR="000841FC" w:rsidRPr="000841FC" w:rsidRDefault="000841FC" w:rsidP="000841FC">
      <w:pPr>
        <w:autoSpaceDE w:val="0"/>
        <w:autoSpaceDN w:val="0"/>
        <w:adjustRightInd w:val="0"/>
        <w:jc w:val="both"/>
        <w:rPr>
          <w:rFonts w:ascii="Times New Roman CYR" w:eastAsia="SimSun" w:hAnsi="Times New Roman CYR"/>
        </w:rPr>
      </w:pPr>
      <w:proofErr w:type="gramStart"/>
      <w:r w:rsidRPr="000841FC">
        <w:rPr>
          <w:rFonts w:ascii="Times New Roman CYR" w:eastAsia="SimSun" w:hAnsi="Times New Roman CYR"/>
        </w:rPr>
        <w:t>проживающего</w:t>
      </w:r>
      <w:proofErr w:type="gramEnd"/>
      <w:r w:rsidRPr="000841FC">
        <w:rPr>
          <w:rFonts w:ascii="Times New Roman CYR" w:eastAsia="SimSun" w:hAnsi="Times New Roman CYR"/>
        </w:rPr>
        <w:t xml:space="preserve"> в доме №_______ корпус №_______ квартира № ___________</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ул</w:t>
      </w:r>
      <w:proofErr w:type="gramStart"/>
      <w:r w:rsidRPr="000841FC">
        <w:rPr>
          <w:rFonts w:ascii="Times New Roman CYR" w:eastAsia="SimSun" w:hAnsi="Times New Roman CYR"/>
        </w:rPr>
        <w:t>.(</w:t>
      </w:r>
      <w:proofErr w:type="spellStart"/>
      <w:proofErr w:type="gramEnd"/>
      <w:r w:rsidRPr="000841FC">
        <w:rPr>
          <w:rFonts w:ascii="Times New Roman CYR" w:eastAsia="SimSun" w:hAnsi="Times New Roman CYR"/>
        </w:rPr>
        <w:t>пер.,м</w:t>
      </w:r>
      <w:proofErr w:type="spellEnd"/>
      <w:r w:rsidRPr="000841FC">
        <w:rPr>
          <w:rFonts w:ascii="Times New Roman CYR" w:eastAsia="SimSun" w:hAnsi="Times New Roman CYR"/>
        </w:rPr>
        <w:t>-н)___________________________________________, и  установила следующее:</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 xml:space="preserve">1. Занимаемое жилое помещение в доме </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состоит из _______ комнат, общей площадью _________ квадратных метров, жилой площадью _________квадратных метров.</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 xml:space="preserve">Размер каждой комнаты_________________________________ </w:t>
      </w:r>
      <w:proofErr w:type="spellStart"/>
      <w:r w:rsidRPr="000841FC">
        <w:rPr>
          <w:rFonts w:ascii="Times New Roman CYR" w:eastAsia="SimSun" w:hAnsi="Times New Roman CYR"/>
        </w:rPr>
        <w:t>кв.м</w:t>
      </w:r>
      <w:proofErr w:type="spellEnd"/>
      <w:r w:rsidRPr="000841FC">
        <w:rPr>
          <w:rFonts w:ascii="Times New Roman CYR" w:eastAsia="SimSun" w:hAnsi="Times New Roman CYR"/>
        </w:rPr>
        <w:t>.</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 xml:space="preserve">                                          _________________________________ </w:t>
      </w:r>
      <w:proofErr w:type="spellStart"/>
      <w:r w:rsidRPr="000841FC">
        <w:rPr>
          <w:rFonts w:ascii="Times New Roman CYR" w:eastAsia="SimSun" w:hAnsi="Times New Roman CYR"/>
        </w:rPr>
        <w:t>кв.м</w:t>
      </w:r>
      <w:proofErr w:type="spellEnd"/>
      <w:r w:rsidRPr="000841FC">
        <w:rPr>
          <w:rFonts w:ascii="Times New Roman CYR" w:eastAsia="SimSun" w:hAnsi="Times New Roman CYR"/>
        </w:rPr>
        <w:t>.</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 xml:space="preserve">                                          _________________________________ </w:t>
      </w:r>
      <w:proofErr w:type="spellStart"/>
      <w:r w:rsidRPr="000841FC">
        <w:rPr>
          <w:rFonts w:ascii="Times New Roman CYR" w:eastAsia="SimSun" w:hAnsi="Times New Roman CYR"/>
        </w:rPr>
        <w:t>кв.м</w:t>
      </w:r>
      <w:proofErr w:type="spellEnd"/>
      <w:r w:rsidRPr="000841FC">
        <w:rPr>
          <w:rFonts w:ascii="Times New Roman CYR" w:eastAsia="SimSun" w:hAnsi="Times New Roman CYR"/>
        </w:rPr>
        <w:t>.</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Комнаты ________________на __________этаже в ___________этажном доме.</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Дом_________________________________________________________________________.</w:t>
      </w:r>
    </w:p>
    <w:p w:rsidR="000841FC" w:rsidRPr="000841FC" w:rsidRDefault="000841FC" w:rsidP="000841FC">
      <w:pPr>
        <w:autoSpaceDE w:val="0"/>
        <w:autoSpaceDN w:val="0"/>
        <w:adjustRightInd w:val="0"/>
        <w:jc w:val="center"/>
        <w:rPr>
          <w:rFonts w:ascii="Times New Roman CYR" w:eastAsia="SimSun" w:hAnsi="Times New Roman CYR"/>
          <w:sz w:val="20"/>
          <w:szCs w:val="20"/>
        </w:rPr>
      </w:pPr>
      <w:r w:rsidRPr="000841FC">
        <w:rPr>
          <w:rFonts w:ascii="Times New Roman CYR" w:eastAsia="SimSun" w:hAnsi="Times New Roman CYR"/>
        </w:rPr>
        <w:t>(</w:t>
      </w:r>
      <w:r w:rsidRPr="000841FC">
        <w:rPr>
          <w:rFonts w:ascii="Times New Roman CYR" w:eastAsia="SimSun" w:hAnsi="Times New Roman CYR"/>
          <w:sz w:val="20"/>
          <w:szCs w:val="20"/>
        </w:rPr>
        <w:t>каменный, деревянный, ветхий, аварийный)</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Комнаты_____________________________________________________________________.</w:t>
      </w:r>
    </w:p>
    <w:p w:rsidR="000841FC" w:rsidRPr="000841FC" w:rsidRDefault="000841FC" w:rsidP="000841FC">
      <w:pPr>
        <w:autoSpaceDE w:val="0"/>
        <w:autoSpaceDN w:val="0"/>
        <w:adjustRightInd w:val="0"/>
        <w:jc w:val="center"/>
        <w:rPr>
          <w:rFonts w:ascii="Times New Roman CYR" w:eastAsia="SimSun" w:hAnsi="Times New Roman CYR"/>
          <w:sz w:val="20"/>
          <w:szCs w:val="20"/>
        </w:rPr>
      </w:pPr>
      <w:r w:rsidRPr="000841FC">
        <w:rPr>
          <w:rFonts w:ascii="Times New Roman CYR" w:eastAsia="SimSun" w:hAnsi="Times New Roman CYR"/>
          <w:sz w:val="20"/>
          <w:szCs w:val="20"/>
        </w:rPr>
        <w:t>(сухие, сырые, светлые, тёмные)</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Квартира_____________________________________________________________________.</w:t>
      </w:r>
    </w:p>
    <w:p w:rsidR="000841FC" w:rsidRPr="000841FC" w:rsidRDefault="000841FC" w:rsidP="000841FC">
      <w:pPr>
        <w:autoSpaceDE w:val="0"/>
        <w:autoSpaceDN w:val="0"/>
        <w:adjustRightInd w:val="0"/>
        <w:jc w:val="center"/>
        <w:rPr>
          <w:rFonts w:ascii="Times New Roman CYR" w:eastAsia="SimSun" w:hAnsi="Times New Roman CYR"/>
          <w:sz w:val="20"/>
          <w:szCs w:val="20"/>
        </w:rPr>
      </w:pPr>
      <w:r w:rsidRPr="000841FC">
        <w:rPr>
          <w:rFonts w:ascii="Times New Roman CYR" w:eastAsia="SimSun" w:hAnsi="Times New Roman CYR"/>
          <w:sz w:val="20"/>
          <w:szCs w:val="20"/>
        </w:rPr>
        <w:t>(отдельная, коммунальная)</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2.Благоустройство дома (жилого помещения):______________________________________</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w:t>
      </w:r>
    </w:p>
    <w:p w:rsidR="000841FC" w:rsidRPr="000841FC" w:rsidRDefault="000841FC" w:rsidP="000841FC">
      <w:pPr>
        <w:autoSpaceDE w:val="0"/>
        <w:autoSpaceDN w:val="0"/>
        <w:adjustRightInd w:val="0"/>
        <w:jc w:val="center"/>
        <w:rPr>
          <w:rFonts w:ascii="Times New Roman CYR" w:eastAsia="SimSun" w:hAnsi="Times New Roman CYR"/>
          <w:sz w:val="20"/>
          <w:szCs w:val="20"/>
        </w:rPr>
      </w:pPr>
      <w:r w:rsidRPr="000841FC">
        <w:rPr>
          <w:rFonts w:ascii="Times New Roman CYR" w:eastAsia="SimSun" w:hAnsi="Times New Roman CYR"/>
          <w:sz w:val="20"/>
          <w:szCs w:val="20"/>
        </w:rPr>
        <w:t>(водопровод, канализация, отопление (центральное, печное), отделка, горячая вода, ванная, телефон)</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_____________________________________________________________________________</w:t>
      </w: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w:t>
      </w:r>
    </w:p>
    <w:p w:rsidR="000841FC" w:rsidRPr="000841FC" w:rsidRDefault="000841FC" w:rsidP="000841FC">
      <w:pPr>
        <w:autoSpaceDE w:val="0"/>
        <w:autoSpaceDN w:val="0"/>
        <w:adjustRightInd w:val="0"/>
        <w:jc w:val="both"/>
        <w:rPr>
          <w:rFonts w:ascii="Times New Roman CYR" w:eastAsia="SimSun" w:hAnsi="Times New Roman CYR"/>
        </w:rPr>
      </w:pPr>
    </w:p>
    <w:p w:rsidR="000841FC" w:rsidRPr="000841FC" w:rsidRDefault="000841FC" w:rsidP="000841FC">
      <w:pPr>
        <w:autoSpaceDE w:val="0"/>
        <w:autoSpaceDN w:val="0"/>
        <w:adjustRightInd w:val="0"/>
        <w:jc w:val="both"/>
        <w:rPr>
          <w:rFonts w:ascii="Times New Roman CYR" w:eastAsia="SimSun" w:hAnsi="Times New Roman CYR"/>
        </w:rPr>
      </w:pPr>
      <w:r w:rsidRPr="000841FC">
        <w:rPr>
          <w:rFonts w:ascii="Times New Roman CYR" w:eastAsia="SimSun" w:hAnsi="Times New Roman CYR"/>
        </w:rPr>
        <w:t>3.____________________________________________________________________________</w:t>
      </w:r>
    </w:p>
    <w:p w:rsidR="000841FC" w:rsidRPr="000841FC" w:rsidRDefault="000841FC" w:rsidP="000841FC">
      <w:pPr>
        <w:autoSpaceDE w:val="0"/>
        <w:autoSpaceDN w:val="0"/>
        <w:adjustRightInd w:val="0"/>
        <w:jc w:val="center"/>
        <w:rPr>
          <w:rFonts w:ascii="Times New Roman CYR" w:eastAsia="SimSun" w:hAnsi="Times New Roman CYR"/>
          <w:sz w:val="20"/>
          <w:szCs w:val="20"/>
        </w:rPr>
      </w:pPr>
      <w:r w:rsidRPr="000841FC">
        <w:rPr>
          <w:rFonts w:ascii="Times New Roman CYR" w:eastAsia="SimSun" w:hAnsi="Times New Roman CYR"/>
          <w:sz w:val="20"/>
          <w:szCs w:val="20"/>
        </w:rPr>
        <w:t>(Ф.И.О.)</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наниматель жилого помещения, член жилищно-строительного кооператива, собственник (</w:t>
      </w:r>
      <w:proofErr w:type="gramStart"/>
      <w:r w:rsidRPr="000841FC">
        <w:rPr>
          <w:rFonts w:ascii="Times New Roman CYR" w:eastAsia="SimSun" w:hAnsi="Times New Roman CYR"/>
        </w:rPr>
        <w:t>нужное</w:t>
      </w:r>
      <w:proofErr w:type="gramEnd"/>
      <w:r w:rsidRPr="000841FC">
        <w:rPr>
          <w:rFonts w:ascii="Times New Roman CYR" w:eastAsia="SimSun" w:hAnsi="Times New Roman CYR"/>
        </w:rPr>
        <w:t xml:space="preserve"> подчеркнуть).</w:t>
      </w: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4.На данной площади проживают:</w:t>
      </w:r>
    </w:p>
    <w:tbl>
      <w:tblPr>
        <w:tblW w:w="0" w:type="auto"/>
        <w:tblInd w:w="-20" w:type="dxa"/>
        <w:tblLayout w:type="fixed"/>
        <w:tblLook w:val="04A0" w:firstRow="1" w:lastRow="0" w:firstColumn="1" w:lastColumn="0" w:noHBand="0" w:noVBand="1"/>
      </w:tblPr>
      <w:tblGrid>
        <w:gridCol w:w="594"/>
        <w:gridCol w:w="2510"/>
        <w:gridCol w:w="1503"/>
        <w:gridCol w:w="1620"/>
        <w:gridCol w:w="1679"/>
        <w:gridCol w:w="1942"/>
      </w:tblGrid>
      <w:tr w:rsidR="000841FC" w:rsidRPr="000841FC" w:rsidTr="00B13BF5">
        <w:tc>
          <w:tcPr>
            <w:tcW w:w="594" w:type="dxa"/>
            <w:tcBorders>
              <w:top w:val="single" w:sz="6" w:space="0" w:color="000000"/>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w:t>
            </w:r>
          </w:p>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roofErr w:type="gramStart"/>
            <w:r w:rsidRPr="000841FC">
              <w:rPr>
                <w:rFonts w:ascii="Times New Roman CYR" w:eastAsia="SimSun" w:hAnsi="Times New Roman CYR"/>
                <w:lang w:eastAsia="en-US"/>
              </w:rPr>
              <w:t>п</w:t>
            </w:r>
            <w:proofErr w:type="gramEnd"/>
            <w:r w:rsidRPr="000841FC">
              <w:rPr>
                <w:rFonts w:ascii="Times New Roman CYR" w:eastAsia="SimSun" w:hAnsi="Times New Roman CYR"/>
                <w:lang w:eastAsia="en-US"/>
              </w:rPr>
              <w:t>/п</w:t>
            </w:r>
          </w:p>
        </w:tc>
        <w:tc>
          <w:tcPr>
            <w:tcW w:w="2510" w:type="dxa"/>
            <w:tcBorders>
              <w:top w:val="single" w:sz="6" w:space="0" w:color="000000"/>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        </w:t>
            </w:r>
          </w:p>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       Ф.И.О.</w:t>
            </w:r>
          </w:p>
        </w:tc>
        <w:tc>
          <w:tcPr>
            <w:tcW w:w="1503" w:type="dxa"/>
            <w:tcBorders>
              <w:top w:val="single" w:sz="6" w:space="0" w:color="000000"/>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      Дата </w:t>
            </w:r>
          </w:p>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  рождения</w:t>
            </w:r>
          </w:p>
        </w:tc>
        <w:tc>
          <w:tcPr>
            <w:tcW w:w="1620" w:type="dxa"/>
            <w:tcBorders>
              <w:top w:val="single" w:sz="6" w:space="0" w:color="000000"/>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Родственные   </w:t>
            </w:r>
          </w:p>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  отношения</w:t>
            </w:r>
          </w:p>
        </w:tc>
        <w:tc>
          <w:tcPr>
            <w:tcW w:w="1679" w:type="dxa"/>
            <w:tcBorders>
              <w:top w:val="single" w:sz="6" w:space="0" w:color="000000"/>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С какого времени проживают в данном населенном пункте</w:t>
            </w:r>
          </w:p>
        </w:tc>
        <w:tc>
          <w:tcPr>
            <w:tcW w:w="1942" w:type="dxa"/>
            <w:tcBorders>
              <w:top w:val="single" w:sz="6" w:space="0" w:color="000000"/>
              <w:left w:val="single" w:sz="6" w:space="0" w:color="000000"/>
              <w:bottom w:val="single" w:sz="6" w:space="0" w:color="000000"/>
              <w:right w:val="single" w:sz="6" w:space="0" w:color="000000"/>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 xml:space="preserve">Когда </w:t>
            </w:r>
            <w:proofErr w:type="spellStart"/>
            <w:proofErr w:type="gramStart"/>
            <w:r w:rsidRPr="000841FC">
              <w:rPr>
                <w:rFonts w:ascii="Times New Roman CYR" w:eastAsia="SimSun" w:hAnsi="Times New Roman CYR"/>
                <w:lang w:eastAsia="en-US"/>
              </w:rPr>
              <w:t>зарегистриро-ваны</w:t>
            </w:r>
            <w:proofErr w:type="spellEnd"/>
            <w:proofErr w:type="gramEnd"/>
            <w:r w:rsidRPr="000841FC">
              <w:rPr>
                <w:rFonts w:ascii="Times New Roman CYR" w:eastAsia="SimSun" w:hAnsi="Times New Roman CYR"/>
                <w:lang w:eastAsia="en-US"/>
              </w:rPr>
              <w:t xml:space="preserve"> в данном жилом помещении</w:t>
            </w:r>
          </w:p>
        </w:tc>
      </w:tr>
      <w:tr w:rsidR="000841FC" w:rsidRPr="000841FC" w:rsidTr="00B13BF5">
        <w:tc>
          <w:tcPr>
            <w:tcW w:w="594" w:type="dxa"/>
            <w:tcBorders>
              <w:top w:val="nil"/>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1</w:t>
            </w: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2</w:t>
            </w: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hideMark/>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r w:rsidRPr="000841FC">
              <w:rPr>
                <w:rFonts w:ascii="Times New Roman CYR" w:eastAsia="SimSun" w:hAnsi="Times New Roman CYR"/>
                <w:lang w:eastAsia="en-US"/>
              </w:rPr>
              <w:t>3</w:t>
            </w: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r w:rsidR="000841FC" w:rsidRPr="000841FC" w:rsidTr="00B13BF5">
        <w:tc>
          <w:tcPr>
            <w:tcW w:w="594"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251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503"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20"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679" w:type="dxa"/>
            <w:tcBorders>
              <w:top w:val="nil"/>
              <w:left w:val="single" w:sz="6" w:space="0" w:color="000000"/>
              <w:bottom w:val="single" w:sz="6" w:space="0" w:color="000000"/>
              <w:right w:val="nil"/>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c>
          <w:tcPr>
            <w:tcW w:w="1942" w:type="dxa"/>
            <w:tcBorders>
              <w:top w:val="nil"/>
              <w:left w:val="single" w:sz="6" w:space="0" w:color="000000"/>
              <w:bottom w:val="single" w:sz="6" w:space="0" w:color="000000"/>
              <w:right w:val="single" w:sz="6" w:space="0" w:color="000000"/>
            </w:tcBorders>
          </w:tcPr>
          <w:p w:rsidR="000841FC" w:rsidRPr="000841FC" w:rsidRDefault="000841FC" w:rsidP="000841FC">
            <w:pPr>
              <w:autoSpaceDE w:val="0"/>
              <w:autoSpaceDN w:val="0"/>
              <w:adjustRightInd w:val="0"/>
              <w:spacing w:line="276" w:lineRule="auto"/>
              <w:rPr>
                <w:rFonts w:ascii="Times New Roman CYR" w:eastAsia="SimSun" w:hAnsi="Times New Roman CYR"/>
                <w:lang w:eastAsia="en-US"/>
              </w:rPr>
            </w:pPr>
          </w:p>
        </w:tc>
      </w:tr>
    </w:tbl>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5.Дополнительные сведения о семье заявителя:</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____________________________________________________________________________________________________________________________________________________________________</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w:t>
      </w: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6.Заключение комиссии:</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41FC">
        <w:rPr>
          <w:rFonts w:ascii="Times New Roman CYR" w:eastAsia="SimSun" w:hAnsi="Times New Roman CYR"/>
          <w:b/>
          <w:bCs/>
        </w:rPr>
        <w:t>_____________________________________________</w:t>
      </w: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Подписи членов комиссии:</w:t>
      </w: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w:t>
      </w:r>
    </w:p>
    <w:p w:rsidR="000841FC" w:rsidRPr="000841FC" w:rsidRDefault="000841FC" w:rsidP="000841FC">
      <w:pPr>
        <w:autoSpaceDE w:val="0"/>
        <w:autoSpaceDN w:val="0"/>
        <w:adjustRightInd w:val="0"/>
        <w:rPr>
          <w:rFonts w:ascii="Times New Roman CYR" w:eastAsia="SimSun" w:hAnsi="Times New Roman CYR"/>
        </w:rPr>
      </w:pPr>
    </w:p>
    <w:p w:rsidR="000841FC" w:rsidRPr="000841FC" w:rsidRDefault="000841FC" w:rsidP="000841FC">
      <w:pPr>
        <w:autoSpaceDE w:val="0"/>
        <w:autoSpaceDN w:val="0"/>
        <w:adjustRightInd w:val="0"/>
        <w:rPr>
          <w:rFonts w:ascii="Times New Roman CYR" w:eastAsia="SimSun" w:hAnsi="Times New Roman CYR"/>
        </w:rPr>
      </w:pPr>
      <w:r w:rsidRPr="000841FC">
        <w:rPr>
          <w:rFonts w:ascii="Times New Roman CYR" w:eastAsia="SimSun" w:hAnsi="Times New Roman CYR"/>
        </w:rPr>
        <w:t xml:space="preserve">                                                                                 </w:t>
      </w:r>
    </w:p>
    <w:p w:rsidR="000841FC" w:rsidRPr="000841FC" w:rsidRDefault="000841FC" w:rsidP="000841FC">
      <w:pPr>
        <w:autoSpaceDE w:val="0"/>
        <w:autoSpaceDN w:val="0"/>
        <w:adjustRightInd w:val="0"/>
        <w:jc w:val="right"/>
        <w:rPr>
          <w:rFonts w:ascii="Times New Roman CYR" w:eastAsia="SimSun" w:hAnsi="Times New Roman CYR"/>
        </w:rPr>
      </w:pPr>
      <w:r w:rsidRPr="000841FC">
        <w:rPr>
          <w:rFonts w:ascii="Times New Roman CYR" w:eastAsia="SimSun" w:hAnsi="Times New Roman CYR"/>
        </w:rPr>
        <w:t>«___» ___________ 20___ г.</w:t>
      </w:r>
    </w:p>
    <w:p w:rsidR="00E17098" w:rsidRDefault="00E17098" w:rsidP="000841FC">
      <w:pPr>
        <w:tabs>
          <w:tab w:val="left" w:pos="567"/>
          <w:tab w:val="left" w:pos="7371"/>
        </w:tabs>
        <w:autoSpaceDE w:val="0"/>
        <w:autoSpaceDN w:val="0"/>
        <w:adjustRightInd w:val="0"/>
        <w:ind w:right="368"/>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0841FC" w:rsidRDefault="000841FC" w:rsidP="00E17098">
      <w:pPr>
        <w:autoSpaceDE w:val="0"/>
        <w:autoSpaceDN w:val="0"/>
        <w:adjustRightInd w:val="0"/>
        <w:ind w:firstLine="708"/>
        <w:jc w:val="right"/>
        <w:rPr>
          <w:rFonts w:ascii="Times New Roman CYR" w:eastAsia="SimSun" w:hAnsi="Times New Roman CYR"/>
        </w:rPr>
      </w:pPr>
    </w:p>
    <w:p w:rsidR="00713372" w:rsidRDefault="00713372" w:rsidP="00E17098">
      <w:pPr>
        <w:autoSpaceDE w:val="0"/>
        <w:autoSpaceDN w:val="0"/>
        <w:adjustRightInd w:val="0"/>
        <w:ind w:firstLine="708"/>
        <w:jc w:val="right"/>
        <w:rPr>
          <w:rFonts w:ascii="Times New Roman CYR" w:eastAsia="SimSun" w:hAnsi="Times New Roman CYR"/>
        </w:rPr>
      </w:pPr>
    </w:p>
    <w:p w:rsidR="00713372" w:rsidRDefault="00713372"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ind w:firstLine="708"/>
        <w:jc w:val="right"/>
        <w:rPr>
          <w:rStyle w:val="a3"/>
          <w:b w:val="0"/>
          <w:iCs/>
          <w:szCs w:val="30"/>
        </w:rPr>
      </w:pPr>
      <w:r>
        <w:rPr>
          <w:rStyle w:val="a3"/>
          <w:b w:val="0"/>
          <w:iCs/>
          <w:szCs w:val="30"/>
        </w:rPr>
        <w:lastRenderedPageBreak/>
        <w:t xml:space="preserve">Приложение № 2 </w:t>
      </w:r>
    </w:p>
    <w:p w:rsidR="00E17098" w:rsidRDefault="00E17098" w:rsidP="00E17098">
      <w:pPr>
        <w:autoSpaceDE w:val="0"/>
        <w:autoSpaceDN w:val="0"/>
        <w:adjustRightInd w:val="0"/>
        <w:jc w:val="right"/>
        <w:rPr>
          <w:rFonts w:ascii="Times New Roman CYR" w:eastAsia="SimSun" w:hAnsi="Times New Roman CYR"/>
        </w:rPr>
      </w:pPr>
      <w:r>
        <w:rPr>
          <w:rFonts w:ascii="Times New Roman CYR" w:eastAsia="SimSun" w:hAnsi="Times New Roman CYR"/>
        </w:rPr>
        <w:t xml:space="preserve">к Административному регламенту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rPr>
        <w:t xml:space="preserve">Выдача актов </w:t>
      </w:r>
      <w:r w:rsidRPr="008D430F">
        <w:rPr>
          <w:rFonts w:ascii="Times New Roman CYR" w:eastAsia="SimSun" w:hAnsi="Times New Roman CYR"/>
          <w:bCs/>
        </w:rPr>
        <w:t xml:space="preserve">обследования жилищно-бытовых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bCs/>
        </w:rPr>
        <w:t>у</w:t>
      </w:r>
      <w:r w:rsidRPr="008D430F">
        <w:rPr>
          <w:rFonts w:ascii="Times New Roman CYR" w:eastAsia="SimSun" w:hAnsi="Times New Roman CYR"/>
          <w:bCs/>
        </w:rPr>
        <w:t>словий</w:t>
      </w:r>
      <w:r>
        <w:rPr>
          <w:rFonts w:ascii="Times New Roman CYR" w:eastAsia="SimSun" w:hAnsi="Times New Roman CYR"/>
        </w:rPr>
        <w:t xml:space="preserve"> в </w:t>
      </w:r>
      <w:r w:rsidRPr="008D430F">
        <w:rPr>
          <w:rFonts w:ascii="Times New Roman CYR" w:eastAsia="SimSun" w:hAnsi="Times New Roman CYR"/>
        </w:rPr>
        <w:t>сельском</w:t>
      </w:r>
      <w:r w:rsidRPr="008D430F">
        <w:rPr>
          <w:rFonts w:ascii="Times New Roman CYR" w:eastAsia="SimSun" w:hAnsi="Times New Roman CYR"/>
          <w:i/>
          <w:iCs/>
        </w:rPr>
        <w:t xml:space="preserve"> </w:t>
      </w:r>
      <w:r w:rsidRPr="008D430F">
        <w:rPr>
          <w:rFonts w:ascii="Times New Roman CYR" w:eastAsia="SimSun" w:hAnsi="Times New Roman CYR"/>
          <w:bCs/>
        </w:rPr>
        <w:t xml:space="preserve">поселении </w:t>
      </w:r>
      <w:proofErr w:type="spellStart"/>
      <w:r w:rsidR="000841FC">
        <w:rPr>
          <w:rFonts w:ascii="Times New Roman CYR" w:eastAsia="SimSun" w:hAnsi="Times New Roman CYR"/>
          <w:bCs/>
        </w:rPr>
        <w:t>Енебей-Урсаевский</w:t>
      </w:r>
      <w:proofErr w:type="spellEnd"/>
      <w:r w:rsidRPr="008D430F">
        <w:rPr>
          <w:rFonts w:ascii="Times New Roman CYR" w:eastAsia="SimSun" w:hAnsi="Times New Roman CYR"/>
          <w:bCs/>
        </w:rPr>
        <w:t xml:space="preserve"> сельсовет </w:t>
      </w:r>
    </w:p>
    <w:p w:rsidR="00E17098" w:rsidRDefault="00E17098" w:rsidP="00E17098">
      <w:pPr>
        <w:autoSpaceDE w:val="0"/>
        <w:autoSpaceDN w:val="0"/>
        <w:adjustRightInd w:val="0"/>
        <w:jc w:val="right"/>
        <w:rPr>
          <w:rFonts w:ascii="Times New Roman CYR" w:eastAsia="SimSun" w:hAnsi="Times New Roman CYR"/>
          <w:bCs/>
        </w:rPr>
      </w:pPr>
      <w:r w:rsidRPr="008D430F">
        <w:rPr>
          <w:rFonts w:ascii="Times New Roman CYR" w:eastAsia="SimSun" w:hAnsi="Times New Roman CYR"/>
          <w:bCs/>
        </w:rPr>
        <w:t xml:space="preserve">муниципального района </w:t>
      </w:r>
      <w:proofErr w:type="spellStart"/>
      <w:r w:rsidR="000841FC">
        <w:rPr>
          <w:rFonts w:ascii="Times New Roman CYR" w:eastAsia="SimSun" w:hAnsi="Times New Roman CYR"/>
          <w:bCs/>
        </w:rPr>
        <w:t>Миякинский</w:t>
      </w:r>
      <w:proofErr w:type="spellEnd"/>
      <w:r w:rsidRPr="008D430F">
        <w:rPr>
          <w:rFonts w:ascii="Times New Roman CYR" w:eastAsia="SimSun" w:hAnsi="Times New Roman CYR"/>
          <w:bCs/>
        </w:rPr>
        <w:t xml:space="preserve"> район </w:t>
      </w:r>
    </w:p>
    <w:p w:rsidR="00E17098" w:rsidRDefault="00E17098" w:rsidP="00E17098">
      <w:pPr>
        <w:pStyle w:val="2"/>
        <w:jc w:val="right"/>
        <w:rPr>
          <w:rStyle w:val="a3"/>
          <w:bCs w:val="0"/>
          <w:iCs/>
        </w:rPr>
      </w:pPr>
      <w:r w:rsidRPr="008D430F">
        <w:rPr>
          <w:rFonts w:ascii="Times New Roman CYR" w:eastAsia="SimSun" w:hAnsi="Times New Roman CYR"/>
          <w:bCs/>
        </w:rPr>
        <w:t>Республики Башкортостан</w:t>
      </w:r>
      <w:r>
        <w:rPr>
          <w:rStyle w:val="a3"/>
          <w:bCs w:val="0"/>
          <w:iCs/>
        </w:rPr>
        <w:t xml:space="preserve"> </w:t>
      </w:r>
    </w:p>
    <w:p w:rsidR="00E17098" w:rsidRDefault="00E17098" w:rsidP="00E17098">
      <w:pPr>
        <w:pStyle w:val="2"/>
        <w:jc w:val="center"/>
        <w:rPr>
          <w:rStyle w:val="a3"/>
          <w:bCs w:val="0"/>
          <w:iCs/>
        </w:rPr>
      </w:pPr>
    </w:p>
    <w:p w:rsidR="00E17098" w:rsidRDefault="00E17098" w:rsidP="00E17098">
      <w:pPr>
        <w:pStyle w:val="2"/>
        <w:jc w:val="center"/>
        <w:rPr>
          <w:rStyle w:val="a3"/>
          <w:bCs w:val="0"/>
          <w:iCs/>
        </w:rPr>
      </w:pPr>
      <w:r>
        <w:rPr>
          <w:rStyle w:val="a3"/>
          <w:bCs w:val="0"/>
          <w:iCs/>
        </w:rPr>
        <w:t xml:space="preserve">Блок- схема </w:t>
      </w:r>
    </w:p>
    <w:p w:rsidR="00E17098" w:rsidRDefault="00E17098" w:rsidP="00E17098">
      <w:pPr>
        <w:pStyle w:val="2"/>
        <w:jc w:val="center"/>
        <w:rPr>
          <w:rStyle w:val="a3"/>
          <w:bCs w:val="0"/>
          <w:iCs/>
        </w:rPr>
      </w:pPr>
      <w:r>
        <w:rPr>
          <w:rStyle w:val="a3"/>
          <w:bCs w:val="0"/>
          <w:iCs/>
        </w:rPr>
        <w:t xml:space="preserve">Предоставления муниципальной услуги </w:t>
      </w:r>
    </w:p>
    <w:p w:rsidR="00E17098" w:rsidRPr="00B57186" w:rsidRDefault="00E17098" w:rsidP="000841FC">
      <w:pPr>
        <w:pStyle w:val="2"/>
        <w:jc w:val="center"/>
        <w:rPr>
          <w:rFonts w:ascii="Times New Roman CYR" w:eastAsia="SimSun" w:hAnsi="Times New Roman CYR"/>
          <w:b/>
        </w:rPr>
      </w:pPr>
      <w:r>
        <w:rPr>
          <w:rStyle w:val="a3"/>
          <w:bCs w:val="0"/>
          <w:iCs/>
        </w:rPr>
        <w:t>«Выдача акта обследования жилищно-бытовых условий</w:t>
      </w:r>
      <w:r w:rsidRPr="008D430F">
        <w:rPr>
          <w:rFonts w:ascii="Times New Roman CYR" w:eastAsia="SimSun" w:hAnsi="Times New Roman CYR"/>
        </w:rPr>
        <w:t xml:space="preserve"> </w:t>
      </w:r>
      <w:r w:rsidRPr="008D430F">
        <w:rPr>
          <w:rFonts w:ascii="Times New Roman CYR" w:eastAsia="SimSun" w:hAnsi="Times New Roman CYR"/>
          <w:b/>
        </w:rPr>
        <w:t>в сельском</w:t>
      </w:r>
      <w:r>
        <w:rPr>
          <w:rFonts w:ascii="Times New Roman CYR" w:eastAsia="SimSun" w:hAnsi="Times New Roman CYR"/>
          <w:b/>
          <w:i/>
          <w:iCs/>
        </w:rPr>
        <w:t xml:space="preserve"> </w:t>
      </w:r>
      <w:r w:rsidRPr="008D430F">
        <w:rPr>
          <w:rFonts w:ascii="Times New Roman CYR" w:eastAsia="SimSun" w:hAnsi="Times New Roman CYR"/>
          <w:b/>
          <w:bCs/>
        </w:rPr>
        <w:t>поселении</w:t>
      </w:r>
    </w:p>
    <w:p w:rsidR="00E17098" w:rsidRDefault="000841FC" w:rsidP="000841FC">
      <w:pPr>
        <w:autoSpaceDE w:val="0"/>
        <w:autoSpaceDN w:val="0"/>
        <w:adjustRightInd w:val="0"/>
        <w:jc w:val="center"/>
        <w:rPr>
          <w:rStyle w:val="a3"/>
          <w:bCs w:val="0"/>
          <w:iCs/>
        </w:rPr>
      </w:pPr>
      <w:proofErr w:type="spellStart"/>
      <w:r>
        <w:rPr>
          <w:rFonts w:ascii="Times New Roman CYR" w:eastAsia="SimSun" w:hAnsi="Times New Roman CYR"/>
          <w:b/>
          <w:bCs/>
        </w:rPr>
        <w:t>Енебей-Урсаевский</w:t>
      </w:r>
      <w:proofErr w:type="spellEnd"/>
      <w:r w:rsidR="00E17098" w:rsidRPr="008D430F">
        <w:rPr>
          <w:rFonts w:ascii="Times New Roman CYR" w:eastAsia="SimSun" w:hAnsi="Times New Roman CYR"/>
          <w:b/>
          <w:bCs/>
        </w:rPr>
        <w:t xml:space="preserve"> сельсовет муниципального района </w:t>
      </w:r>
      <w:proofErr w:type="spellStart"/>
      <w:r>
        <w:rPr>
          <w:rFonts w:ascii="Times New Roman CYR" w:eastAsia="SimSun" w:hAnsi="Times New Roman CYR"/>
          <w:b/>
          <w:bCs/>
        </w:rPr>
        <w:t>Миякинский</w:t>
      </w:r>
      <w:proofErr w:type="spellEnd"/>
      <w:r w:rsidR="00E17098" w:rsidRPr="008D430F">
        <w:rPr>
          <w:rFonts w:ascii="Times New Roman CYR" w:eastAsia="SimSun" w:hAnsi="Times New Roman CYR"/>
          <w:b/>
          <w:bCs/>
        </w:rPr>
        <w:t xml:space="preserve"> район Республики Башкортостан</w:t>
      </w:r>
      <w:r w:rsidR="00E17098">
        <w:rPr>
          <w:rStyle w:val="a3"/>
          <w:bCs w:val="0"/>
          <w:iCs/>
        </w:rPr>
        <w:t>»</w:t>
      </w:r>
    </w:p>
    <w:p w:rsidR="00E17098" w:rsidRDefault="00E17098" w:rsidP="000841FC">
      <w:pPr>
        <w:pStyle w:val="2"/>
        <w:ind w:firstLine="0"/>
        <w:rPr>
          <w:rStyle w:val="a3"/>
          <w:bCs w:val="0"/>
          <w:iCs/>
        </w:rPr>
      </w:pPr>
    </w:p>
    <w:p w:rsidR="00E17098" w:rsidRDefault="00E17098" w:rsidP="00E17098">
      <w:pPr>
        <w:pStyle w:val="2"/>
        <w:rPr>
          <w:rStyle w:val="a3"/>
          <w:bCs w:val="0"/>
          <w:iCs/>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152400</wp:posOffset>
                </wp:positionV>
                <wp:extent cx="2628900" cy="914400"/>
                <wp:effectExtent l="13970" t="7620" r="508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E17098" w:rsidRDefault="00E17098" w:rsidP="00E17098">
                            <w:r>
                              <w:t xml:space="preserve">Заявитель обращается устно или письменно, либо по электронной почте, через доверенное лицо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99pt;margin-top:12pt;width:20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">
                <v:textbox>
                  <w:txbxContent>
                    <w:p w:rsidR="00E17098" w:rsidRDefault="00E17098" w:rsidP="00E17098">
                      <w:r>
                        <w:t xml:space="preserve">Заявитель обращается устно или письменно, либо по электронной почте, через доверенное лицо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1301115</wp:posOffset>
                </wp:positionV>
                <wp:extent cx="2628900" cy="1028700"/>
                <wp:effectExtent l="13970" t="13335" r="508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rsidR="00E17098" w:rsidRDefault="00E17098" w:rsidP="00E17098">
                            <w:r>
                              <w:t>Прием заявлений, либо устное обращение о предоставлении информации. Регистрация заявления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9pt;margin-top:102.45pt;width:20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">
                <v:textbox>
                  <w:txbxContent>
                    <w:p w:rsidR="00E17098" w:rsidRDefault="00E17098" w:rsidP="00E17098">
                      <w:r>
                        <w:t>Прием заявлений, либо устное обращение о предоставлении информации. Регистрация заявления на предоставление муниципальной услуги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6216015</wp:posOffset>
                </wp:positionV>
                <wp:extent cx="0" cy="0"/>
                <wp:effectExtent l="13970" t="13335" r="508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9.45pt" to="207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2558415</wp:posOffset>
                </wp:positionV>
                <wp:extent cx="2628900" cy="685800"/>
                <wp:effectExtent l="13970" t="13335" r="508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E17098" w:rsidRDefault="00E17098" w:rsidP="00E17098">
                            <w:r>
                              <w:t>Рассмотрение запроса (устного обращения) заявителя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99pt;margin-top:201.45pt;width:20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">
                <v:textbox>
                  <w:txbxContent>
                    <w:p w:rsidR="00E17098" w:rsidRDefault="00E17098" w:rsidP="00E17098">
                      <w:r>
                        <w:t>Рассмотрение запроса (устного обращения) заявителя и принятие решения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4044315</wp:posOffset>
                </wp:positionV>
                <wp:extent cx="1028700" cy="914400"/>
                <wp:effectExtent l="13970" t="13335" r="508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E17098" w:rsidRDefault="00E17098" w:rsidP="00E17098">
                            <w:r>
                              <w:t>Подготовка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54pt;margin-top:318.4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">
                <v:textbox>
                  <w:txbxContent>
                    <w:p w:rsidR="00E17098" w:rsidRDefault="00E17098" w:rsidP="00E17098">
                      <w:r>
                        <w:t>Подготовка требуемых документов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4044315</wp:posOffset>
                </wp:positionV>
                <wp:extent cx="1143000" cy="1028700"/>
                <wp:effectExtent l="13970" t="13335" r="508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17098" w:rsidRDefault="00E17098" w:rsidP="00E17098">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225pt;margin-top:318.45pt;width:9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">
                <v:textbox>
                  <w:txbxContent>
                    <w:p w:rsidR="00E17098" w:rsidRDefault="00E17098" w:rsidP="00E17098">
                      <w:r>
                        <w:t>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5644515</wp:posOffset>
                </wp:positionV>
                <wp:extent cx="1143000" cy="800100"/>
                <wp:effectExtent l="13970" t="13335" r="508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E17098" w:rsidRDefault="00E17098" w:rsidP="00E17098">
                            <w:r>
                              <w:t>Передача готовых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45pt;margin-top:444.45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">
                <v:textbox>
                  <w:txbxContent>
                    <w:p w:rsidR="00E17098" w:rsidRDefault="00E17098" w:rsidP="00E17098">
                      <w:r>
                        <w:t>Передача готовых документов заявителю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1072515</wp:posOffset>
                </wp:positionV>
                <wp:extent cx="0" cy="228600"/>
                <wp:effectExtent l="61595" t="13335" r="5270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45pt" to="198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2329815</wp:posOffset>
                </wp:positionV>
                <wp:extent cx="0" cy="228600"/>
                <wp:effectExtent l="61595" t="13335" r="5270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3.45pt" to="19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3244215</wp:posOffset>
                </wp:positionV>
                <wp:extent cx="1028700" cy="800100"/>
                <wp:effectExtent l="42545" t="13335" r="508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5.45pt" to="180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3244215</wp:posOffset>
                </wp:positionV>
                <wp:extent cx="685800" cy="800100"/>
                <wp:effectExtent l="13970" t="13335" r="52705" b="438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5.45pt" to="279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4958715</wp:posOffset>
                </wp:positionV>
                <wp:extent cx="0" cy="685800"/>
                <wp:effectExtent l="61595" t="13335" r="52705"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0.45pt" to="90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">
                <v:stroke endarrow="block"/>
              </v:line>
            </w:pict>
          </mc:Fallback>
        </mc:AlternateContent>
      </w:r>
    </w:p>
    <w:p w:rsidR="00E17098" w:rsidRDefault="00E17098" w:rsidP="00E17098">
      <w:pPr>
        <w:pStyle w:val="2"/>
        <w:rPr>
          <w:rStyle w:val="a3"/>
          <w:bCs w:val="0"/>
          <w:iCs/>
          <w:sz w:val="28"/>
        </w:rPr>
      </w:pPr>
    </w:p>
    <w:p w:rsidR="00E17098" w:rsidRDefault="00E17098" w:rsidP="00E17098">
      <w:pPr>
        <w:autoSpaceDE w:val="0"/>
        <w:autoSpaceDN w:val="0"/>
        <w:adjustRightInd w:val="0"/>
        <w:ind w:firstLine="708"/>
        <w:jc w:val="center"/>
        <w:rPr>
          <w:rFonts w:ascii="Times New Roman CYR" w:eastAsia="SimSun" w:hAnsi="Times New Roman CYR"/>
          <w:bCs/>
        </w:rPr>
      </w:pPr>
    </w:p>
    <w:p w:rsidR="00E17098" w:rsidRDefault="00E17098" w:rsidP="00E17098">
      <w:pPr>
        <w:autoSpaceDE w:val="0"/>
        <w:autoSpaceDN w:val="0"/>
        <w:adjustRightInd w:val="0"/>
        <w:ind w:firstLine="708"/>
        <w:jc w:val="center"/>
        <w:rPr>
          <w:rFonts w:ascii="Times New Roman CYR" w:eastAsia="SimSun" w:hAnsi="Times New Roman CYR"/>
          <w:b/>
          <w:bCs/>
        </w:rPr>
      </w:pPr>
    </w:p>
    <w:p w:rsidR="00E17098" w:rsidRDefault="00E17098" w:rsidP="00E17098">
      <w:pPr>
        <w:autoSpaceDE w:val="0"/>
        <w:autoSpaceDN w:val="0"/>
        <w:adjustRightInd w:val="0"/>
        <w:ind w:firstLine="708"/>
        <w:jc w:val="center"/>
        <w:rPr>
          <w:rFonts w:ascii="Times New Roman CYR" w:eastAsia="SimSun" w:hAnsi="Times New Roman CYR"/>
          <w:b/>
          <w:bCs/>
          <w:sz w:val="28"/>
          <w:szCs w:val="28"/>
        </w:rPr>
      </w:pP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 w:rsidR="005D46A0" w:rsidRDefault="005D46A0"/>
    <w:sectPr w:rsidR="005D46A0" w:rsidSect="00713372">
      <w:pgSz w:w="11907" w:h="16840" w:code="9"/>
      <w:pgMar w:top="993" w:right="70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418F"/>
    <w:multiLevelType w:val="singleLevel"/>
    <w:tmpl w:val="5E400FBE"/>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
    <w:nsid w:val="35CD3160"/>
    <w:multiLevelType w:val="singleLevel"/>
    <w:tmpl w:val="5E400FBE"/>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num w:numId="1">
    <w:abstractNumId w:val="0"/>
    <w:lvlOverride w:ilvl="0">
      <w:startOverride w:val="2"/>
    </w:lvlOverride>
  </w:num>
  <w:num w:numId="2">
    <w:abstractNumId w:val="0"/>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0"/>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 w:numId="4">
    <w:abstractNumId w:val="1"/>
    <w:lvlOverride w:ilvl="0">
      <w:startOverride w:val="2"/>
    </w:lvlOverride>
  </w:num>
  <w:num w:numId="5">
    <w:abstractNumId w:val="1"/>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A9"/>
    <w:rsid w:val="000841FC"/>
    <w:rsid w:val="00271BF8"/>
    <w:rsid w:val="005D46A0"/>
    <w:rsid w:val="006A1366"/>
    <w:rsid w:val="00713372"/>
    <w:rsid w:val="008508E5"/>
    <w:rsid w:val="008A683E"/>
    <w:rsid w:val="00947341"/>
    <w:rsid w:val="00AB509B"/>
    <w:rsid w:val="00C032A2"/>
    <w:rsid w:val="00C16EA9"/>
    <w:rsid w:val="00E17098"/>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7098"/>
    <w:rPr>
      <w:rFonts w:ascii="Times New Roman" w:hAnsi="Times New Roman" w:cs="Times New Roman" w:hint="default"/>
      <w:b/>
      <w:bCs/>
    </w:rPr>
  </w:style>
  <w:style w:type="paragraph" w:styleId="2">
    <w:name w:val="Body Text Indent 2"/>
    <w:basedOn w:val="a"/>
    <w:link w:val="20"/>
    <w:rsid w:val="00E17098"/>
    <w:pPr>
      <w:autoSpaceDE w:val="0"/>
      <w:autoSpaceDN w:val="0"/>
      <w:adjustRightInd w:val="0"/>
      <w:ind w:firstLine="540"/>
      <w:jc w:val="both"/>
    </w:pPr>
  </w:style>
  <w:style w:type="character" w:customStyle="1" w:styleId="20">
    <w:name w:val="Основной текст с отступом 2 Знак"/>
    <w:basedOn w:val="a0"/>
    <w:link w:val="2"/>
    <w:rsid w:val="00E17098"/>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A683E"/>
    <w:pPr>
      <w:spacing w:after="120"/>
    </w:pPr>
  </w:style>
  <w:style w:type="character" w:customStyle="1" w:styleId="a5">
    <w:name w:val="Основной текст Знак"/>
    <w:basedOn w:val="a0"/>
    <w:link w:val="a4"/>
    <w:uiPriority w:val="99"/>
    <w:semiHidden/>
    <w:rsid w:val="008A68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7098"/>
    <w:rPr>
      <w:rFonts w:ascii="Times New Roman" w:hAnsi="Times New Roman" w:cs="Times New Roman" w:hint="default"/>
      <w:b/>
      <w:bCs/>
    </w:rPr>
  </w:style>
  <w:style w:type="paragraph" w:styleId="2">
    <w:name w:val="Body Text Indent 2"/>
    <w:basedOn w:val="a"/>
    <w:link w:val="20"/>
    <w:rsid w:val="00E17098"/>
    <w:pPr>
      <w:autoSpaceDE w:val="0"/>
      <w:autoSpaceDN w:val="0"/>
      <w:adjustRightInd w:val="0"/>
      <w:ind w:firstLine="540"/>
      <w:jc w:val="both"/>
    </w:pPr>
  </w:style>
  <w:style w:type="character" w:customStyle="1" w:styleId="20">
    <w:name w:val="Основной текст с отступом 2 Знак"/>
    <w:basedOn w:val="a0"/>
    <w:link w:val="2"/>
    <w:rsid w:val="00E17098"/>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A683E"/>
    <w:pPr>
      <w:spacing w:after="120"/>
    </w:pPr>
  </w:style>
  <w:style w:type="character" w:customStyle="1" w:styleId="a5">
    <w:name w:val="Основной текст Знак"/>
    <w:basedOn w:val="a0"/>
    <w:link w:val="a4"/>
    <w:uiPriority w:val="99"/>
    <w:semiHidden/>
    <w:rsid w:val="008A68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4600</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Enebey</cp:lastModifiedBy>
  <cp:revision>15</cp:revision>
  <cp:lastPrinted>2023-05-26T11:47:00Z</cp:lastPrinted>
  <dcterms:created xsi:type="dcterms:W3CDTF">2013-04-05T04:25:00Z</dcterms:created>
  <dcterms:modified xsi:type="dcterms:W3CDTF">2023-06-01T06:36:00Z</dcterms:modified>
</cp:coreProperties>
</file>