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D3613E" w:rsidP="00376978">
      <w:pPr>
        <w:ind w:firstLine="5954"/>
        <w:rPr>
          <w:color w:val="000000" w:themeColor="text1"/>
        </w:rPr>
      </w:pPr>
      <w:r>
        <w:rPr>
          <w:color w:val="000000" w:themeColor="text1"/>
        </w:rPr>
        <w:t xml:space="preserve"> </w:t>
      </w:r>
    </w:p>
    <w:p w:rsidR="00D3613E" w:rsidRPr="00D3613E" w:rsidRDefault="00D3613E" w:rsidP="00D3613E"/>
    <w:p w:rsidR="00294B32" w:rsidRPr="00707180" w:rsidRDefault="00294B32" w:rsidP="00FA6FEA">
      <w:pPr>
        <w:jc w:val="both"/>
        <w:rPr>
          <w:color w:val="000000" w:themeColor="text1"/>
          <w:sz w:val="28"/>
        </w:rPr>
      </w:pPr>
      <w:bookmarkStart w:id="0" w:name="_GoBack"/>
      <w:bookmarkEnd w:id="0"/>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D3613E">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F0FA7">
        <w:rPr>
          <w:color w:val="000000" w:themeColor="text1"/>
          <w:sz w:val="32"/>
          <w:szCs w:val="32"/>
        </w:rPr>
        <w:t xml:space="preserve">ЕНЕБЕЙ-УРСАЕВСКИЙ </w:t>
      </w:r>
      <w:r w:rsidRPr="00707180">
        <w:rPr>
          <w:color w:val="000000" w:themeColor="text1"/>
          <w:sz w:val="32"/>
          <w:szCs w:val="32"/>
        </w:rPr>
        <w:t xml:space="preserve">СЕЛЬСОВЕТ МУНИЦИПАЛЬНОГО РАЙОНА </w:t>
      </w:r>
      <w:r w:rsidR="00F32779">
        <w:rPr>
          <w:color w:val="000000" w:themeColor="text1"/>
          <w:sz w:val="32"/>
          <w:szCs w:val="32"/>
        </w:rPr>
        <w:t>МИЯКИНСКИЙ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D3613E" w:rsidRDefault="00D3613E" w:rsidP="00294B32">
      <w:pPr>
        <w:pStyle w:val="31"/>
        <w:rPr>
          <w:color w:val="000000" w:themeColor="text1"/>
          <w:sz w:val="32"/>
          <w:szCs w:val="32"/>
        </w:rPr>
      </w:pPr>
    </w:p>
    <w:p w:rsidR="00D3613E" w:rsidRDefault="00D3613E" w:rsidP="00294B32">
      <w:pPr>
        <w:pStyle w:val="31"/>
        <w:rPr>
          <w:color w:val="000000" w:themeColor="text1"/>
          <w:sz w:val="32"/>
          <w:szCs w:val="32"/>
        </w:rPr>
      </w:pPr>
    </w:p>
    <w:p w:rsidR="00D3613E" w:rsidRDefault="00D3613E" w:rsidP="00294B32">
      <w:pPr>
        <w:pStyle w:val="31"/>
        <w:rPr>
          <w:color w:val="000000" w:themeColor="text1"/>
          <w:sz w:val="32"/>
          <w:szCs w:val="32"/>
        </w:rPr>
      </w:pPr>
    </w:p>
    <w:p w:rsidR="00D3613E" w:rsidRDefault="00D3613E" w:rsidP="00294B32">
      <w:pPr>
        <w:pStyle w:val="31"/>
        <w:rPr>
          <w:color w:val="000000" w:themeColor="text1"/>
          <w:sz w:val="32"/>
          <w:szCs w:val="32"/>
        </w:rPr>
      </w:pPr>
    </w:p>
    <w:p w:rsidR="00690977" w:rsidRDefault="00690977" w:rsidP="00FF0FA7">
      <w:pPr>
        <w:pStyle w:val="31"/>
        <w:jc w:val="left"/>
        <w:rPr>
          <w:color w:val="000000" w:themeColor="text1"/>
          <w:sz w:val="32"/>
          <w:szCs w:val="32"/>
        </w:rPr>
      </w:pPr>
    </w:p>
    <w:p w:rsidR="00690977" w:rsidRDefault="00690977" w:rsidP="00F32779">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F0FA7" w:rsidRPr="00FF0FA7">
        <w:rPr>
          <w:color w:val="000000" w:themeColor="text1"/>
          <w:sz w:val="26"/>
        </w:rPr>
        <w:t xml:space="preserve">ЕНЕБЕЙ-УРСАЕВСКИЙ </w:t>
      </w:r>
      <w:r w:rsidR="00FF0FA7">
        <w:rPr>
          <w:color w:val="000000" w:themeColor="text1"/>
          <w:sz w:val="26"/>
        </w:rPr>
        <w:t xml:space="preserve"> </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32779">
        <w:rPr>
          <w:color w:val="000000" w:themeColor="text1"/>
          <w:sz w:val="26"/>
        </w:rPr>
        <w:t xml:space="preserve">МИЯКИНСКИЙ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F32779" w:rsidRDefault="00F32779" w:rsidP="00F32779">
      <w:pPr>
        <w:pStyle w:val="3"/>
        <w:rPr>
          <w:rFonts w:ascii="Times New Roman" w:hAnsi="Times New Roman" w:cs="Times New Roman"/>
          <w:color w:val="000000" w:themeColor="text1"/>
        </w:rPr>
      </w:pPr>
      <w:r>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7654"/>
        <w:gridCol w:w="851"/>
      </w:tblGrid>
      <w:tr w:rsidR="00707180" w:rsidRPr="00707180" w:rsidTr="00F32779">
        <w:tc>
          <w:tcPr>
            <w:tcW w:w="1668" w:type="dxa"/>
          </w:tcPr>
          <w:p w:rsidR="00122FB1" w:rsidRPr="00707180" w:rsidRDefault="00122FB1" w:rsidP="002A0C5E">
            <w:pPr>
              <w:jc w:val="both"/>
              <w:rPr>
                <w:b/>
                <w:color w:val="000000" w:themeColor="text1"/>
                <w:sz w:val="26"/>
              </w:rPr>
            </w:pPr>
          </w:p>
        </w:tc>
        <w:tc>
          <w:tcPr>
            <w:tcW w:w="765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765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765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765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765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765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765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765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765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2A0C5E">
            <w:pPr>
              <w:jc w:val="both"/>
              <w:rPr>
                <w:color w:val="000000" w:themeColor="text1"/>
                <w:sz w:val="26"/>
              </w:rPr>
            </w:pPr>
          </w:p>
        </w:tc>
        <w:tc>
          <w:tcPr>
            <w:tcW w:w="7654" w:type="dxa"/>
          </w:tcPr>
          <w:p w:rsidR="00122FB1" w:rsidRPr="00707180" w:rsidRDefault="00122FB1" w:rsidP="002A0C5E">
            <w:pPr>
              <w:jc w:val="both"/>
              <w:rPr>
                <w:color w:val="000000" w:themeColor="text1"/>
                <w:sz w:val="26"/>
              </w:rPr>
            </w:pP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765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765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765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765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765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765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765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765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765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765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765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765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765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765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851" w:type="dxa"/>
          </w:tcPr>
          <w:p w:rsidR="00122FB1" w:rsidRPr="00707180" w:rsidRDefault="00122FB1" w:rsidP="002A0C5E">
            <w:pPr>
              <w:jc w:val="right"/>
              <w:rPr>
                <w:b/>
                <w:color w:val="000000" w:themeColor="text1"/>
                <w:sz w:val="26"/>
              </w:rPr>
            </w:pPr>
          </w:p>
        </w:tc>
      </w:tr>
      <w:tr w:rsidR="00707180" w:rsidRPr="00707180" w:rsidTr="00F32779">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765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851" w:type="dxa"/>
          </w:tcPr>
          <w:p w:rsidR="00122FB1" w:rsidRPr="00707180" w:rsidRDefault="00122FB1" w:rsidP="002A0C5E">
            <w:pPr>
              <w:jc w:val="right"/>
              <w:rPr>
                <w:b/>
                <w:color w:val="000000" w:themeColor="text1"/>
                <w:sz w:val="26"/>
              </w:rPr>
            </w:pPr>
          </w:p>
        </w:tc>
      </w:tr>
      <w:tr w:rsidR="00122FB1" w:rsidRPr="00707180" w:rsidTr="00F32779">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765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851" w:type="dxa"/>
          </w:tcPr>
          <w:p w:rsidR="00122FB1" w:rsidRPr="00707180" w:rsidRDefault="00122FB1" w:rsidP="002A0C5E">
            <w:pPr>
              <w:jc w:val="right"/>
              <w:rPr>
                <w:b/>
                <w:color w:val="000000" w:themeColor="text1"/>
                <w:sz w:val="26"/>
              </w:rPr>
            </w:pPr>
          </w:p>
        </w:tc>
      </w:tr>
    </w:tbl>
    <w:p w:rsidR="00FA6FEA" w:rsidRPr="00F32779" w:rsidRDefault="00F32779" w:rsidP="00F32779">
      <w:pPr>
        <w:pStyle w:val="2"/>
        <w:rPr>
          <w:b/>
          <w:color w:val="000000" w:themeColor="text1"/>
          <w:sz w:val="26"/>
        </w:rPr>
      </w:pPr>
      <w:r>
        <w:rPr>
          <w:color w:val="000000" w:themeColor="text1"/>
          <w:sz w:val="24"/>
        </w:rPr>
        <w:lastRenderedPageBreak/>
        <w:t xml:space="preserve">                                                         </w:t>
      </w:r>
      <w:r w:rsidR="00FA6FEA" w:rsidRPr="00707180">
        <w:rPr>
          <w:b/>
          <w:color w:val="000000" w:themeColor="text1"/>
          <w:sz w:val="26"/>
        </w:rPr>
        <w:t>ОБЩИЕ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FF0FA7">
        <w:rPr>
          <w:color w:val="000000" w:themeColor="text1"/>
        </w:rPr>
        <w:t>Енебей-Урсаевский</w:t>
      </w:r>
      <w:proofErr w:type="spellEnd"/>
      <w:r w:rsidR="00FF0FA7">
        <w:rPr>
          <w:color w:val="000000" w:themeColor="text1"/>
        </w:rPr>
        <w:t xml:space="preserve"> </w:t>
      </w:r>
      <w:r w:rsidRPr="00707180">
        <w:rPr>
          <w:color w:val="000000" w:themeColor="text1"/>
        </w:rPr>
        <w:t xml:space="preserve"> сельсовет муниципального района </w:t>
      </w:r>
      <w:proofErr w:type="spellStart"/>
      <w:r w:rsidR="00F32779" w:rsidRPr="00F32779">
        <w:rPr>
          <w:color w:val="000000" w:themeColor="text1"/>
        </w:rPr>
        <w:t>Миякинский</w:t>
      </w:r>
      <w:proofErr w:type="spellEnd"/>
      <w:r w:rsidR="00F32779" w:rsidRPr="00F32779">
        <w:rPr>
          <w:color w:val="000000" w:themeColor="text1"/>
        </w:rPr>
        <w:t xml:space="preserve"> </w:t>
      </w:r>
      <w:r w:rsidR="00F32779">
        <w:rPr>
          <w:color w:val="000000" w:themeColor="text1"/>
        </w:rPr>
        <w:t xml:space="preserve">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FF0FA7">
        <w:rPr>
          <w:color w:val="000000" w:themeColor="text1"/>
        </w:rPr>
        <w:t>Енебей-Урсаевский</w:t>
      </w:r>
      <w:proofErr w:type="spellEnd"/>
      <w:r w:rsidR="00FF0FA7">
        <w:rPr>
          <w:color w:val="000000" w:themeColor="text1"/>
        </w:rPr>
        <w:t xml:space="preserve"> </w:t>
      </w:r>
      <w:r w:rsidR="00FF0FA7" w:rsidRPr="00707180">
        <w:rPr>
          <w:color w:val="000000" w:themeColor="text1"/>
        </w:rPr>
        <w:t xml:space="preserve"> </w:t>
      </w:r>
      <w:r w:rsidR="00FF0FA7">
        <w:rPr>
          <w:color w:val="000000" w:themeColor="text1"/>
        </w:rPr>
        <w:t xml:space="preserve"> </w:t>
      </w:r>
      <w:r w:rsidRPr="00707180">
        <w:rPr>
          <w:color w:val="000000" w:themeColor="text1"/>
        </w:rPr>
        <w:t xml:space="preserve"> сельсовет муниципального района </w:t>
      </w:r>
      <w:proofErr w:type="spellStart"/>
      <w:r w:rsidR="00F32779" w:rsidRPr="00F32779">
        <w:rPr>
          <w:color w:val="000000" w:themeColor="text1"/>
        </w:rPr>
        <w:t>Миякинский</w:t>
      </w:r>
      <w:proofErr w:type="spellEnd"/>
      <w:r w:rsidR="00F32779" w:rsidRPr="00F32779">
        <w:rPr>
          <w:color w:val="000000" w:themeColor="text1"/>
        </w:rPr>
        <w:t xml:space="preserve">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FF0FA7" w:rsidRPr="00FF0FA7">
        <w:rPr>
          <w:color w:val="000000" w:themeColor="text1"/>
        </w:rPr>
        <w:t>Енебей-Урсаевский</w:t>
      </w:r>
      <w:proofErr w:type="spellEnd"/>
      <w:r w:rsidR="00FF0FA7" w:rsidRPr="00FF0FA7">
        <w:rPr>
          <w:color w:val="000000" w:themeColor="text1"/>
        </w:rPr>
        <w:t xml:space="preserve">  </w:t>
      </w:r>
      <w:r w:rsidR="00FF0FA7">
        <w:rPr>
          <w:color w:val="000000" w:themeColor="text1"/>
        </w:rPr>
        <w:t xml:space="preserve"> </w:t>
      </w:r>
      <w:r w:rsidR="00535BA4" w:rsidRPr="00707180">
        <w:rPr>
          <w:color w:val="000000" w:themeColor="text1"/>
        </w:rPr>
        <w:t xml:space="preserve"> сельсовет муниципального района </w:t>
      </w:r>
      <w:proofErr w:type="spellStart"/>
      <w:r w:rsidR="00F32779" w:rsidRPr="00F32779">
        <w:rPr>
          <w:color w:val="000000" w:themeColor="text1"/>
        </w:rPr>
        <w:t>Миякинский</w:t>
      </w:r>
      <w:proofErr w:type="spellEnd"/>
      <w:r w:rsidR="00F32779" w:rsidRPr="00F32779">
        <w:rPr>
          <w:color w:val="000000" w:themeColor="text1"/>
        </w:rPr>
        <w:t xml:space="preserve"> </w:t>
      </w:r>
      <w:r w:rsidR="00F32779">
        <w:rPr>
          <w:color w:val="000000" w:themeColor="text1"/>
        </w:rPr>
        <w:t xml:space="preserve"> </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FF0FA7" w:rsidRPr="00FF0FA7">
        <w:rPr>
          <w:color w:val="000000" w:themeColor="text1"/>
          <w:sz w:val="26"/>
        </w:rPr>
        <w:t>Енебей-Урсаевский</w:t>
      </w:r>
      <w:proofErr w:type="spellEnd"/>
      <w:r w:rsidR="00FF0FA7" w:rsidRPr="00FF0FA7">
        <w:rPr>
          <w:color w:val="000000" w:themeColor="text1"/>
          <w:sz w:val="26"/>
        </w:rPr>
        <w:t xml:space="preserve">  </w:t>
      </w:r>
      <w:r w:rsidR="00FF0FA7">
        <w:rPr>
          <w:color w:val="000000" w:themeColor="text1"/>
          <w:sz w:val="26"/>
        </w:rPr>
        <w:t xml:space="preserve"> </w:t>
      </w:r>
      <w:r w:rsidRPr="00707180">
        <w:rPr>
          <w:color w:val="000000" w:themeColor="text1"/>
          <w:sz w:val="26"/>
        </w:rPr>
        <w:t xml:space="preserve"> сельсовет муниципального района </w:t>
      </w:r>
      <w:proofErr w:type="spellStart"/>
      <w:r w:rsidR="00F32779" w:rsidRPr="00F32779">
        <w:rPr>
          <w:color w:val="000000" w:themeColor="text1"/>
          <w:sz w:val="26"/>
        </w:rPr>
        <w:t>Миякинский</w:t>
      </w:r>
      <w:proofErr w:type="spellEnd"/>
      <w:r w:rsidR="00F32779" w:rsidRPr="00F32779">
        <w:rPr>
          <w:color w:val="000000" w:themeColor="text1"/>
          <w:sz w:val="26"/>
        </w:rPr>
        <w:t xml:space="preserve"> </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w:t>
      </w:r>
      <w:r w:rsidR="00FF0FA7" w:rsidRPr="00FF0FA7">
        <w:t xml:space="preserve"> </w:t>
      </w:r>
      <w:proofErr w:type="spellStart"/>
      <w:r w:rsidR="00FF0FA7" w:rsidRPr="00FF0FA7">
        <w:rPr>
          <w:color w:val="000000" w:themeColor="text1"/>
          <w:sz w:val="26"/>
        </w:rPr>
        <w:t>Енебей-Урсаевский</w:t>
      </w:r>
      <w:proofErr w:type="spellEnd"/>
      <w:r w:rsidR="00FF0FA7" w:rsidRPr="00FF0FA7">
        <w:rPr>
          <w:color w:val="000000" w:themeColor="text1"/>
          <w:sz w:val="26"/>
        </w:rPr>
        <w:t xml:space="preserve">  </w:t>
      </w:r>
      <w:r w:rsidR="00FF0FA7">
        <w:rPr>
          <w:color w:val="000000" w:themeColor="text1"/>
          <w:sz w:val="26"/>
        </w:rPr>
        <w:t xml:space="preserve"> </w:t>
      </w:r>
      <w:r w:rsidRPr="00707180">
        <w:rPr>
          <w:color w:val="000000" w:themeColor="text1"/>
          <w:sz w:val="26"/>
        </w:rPr>
        <w:t xml:space="preserve"> сельсовет муниципального района </w:t>
      </w:r>
      <w:proofErr w:type="spellStart"/>
      <w:r w:rsidR="00F32779" w:rsidRPr="00F32779">
        <w:rPr>
          <w:color w:val="000000" w:themeColor="text1"/>
          <w:sz w:val="26"/>
        </w:rPr>
        <w:t>Миякинский</w:t>
      </w:r>
      <w:proofErr w:type="spellEnd"/>
      <w:r w:rsidR="00F32779" w:rsidRPr="00F32779">
        <w:rPr>
          <w:color w:val="000000" w:themeColor="text1"/>
          <w:sz w:val="26"/>
        </w:rPr>
        <w:t xml:space="preserve"> </w:t>
      </w:r>
      <w:r w:rsidR="00F32779">
        <w:rPr>
          <w:color w:val="000000" w:themeColor="text1"/>
          <w:sz w:val="26"/>
        </w:rPr>
        <w:t xml:space="preserve">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FF0FA7" w:rsidRPr="00FF0FA7">
        <w:rPr>
          <w:color w:val="000000" w:themeColor="text1"/>
          <w:sz w:val="26"/>
        </w:rPr>
        <w:t>Енебей-Урсаевский</w:t>
      </w:r>
      <w:proofErr w:type="spellEnd"/>
      <w:r w:rsidR="00FF0FA7" w:rsidRPr="00FF0FA7">
        <w:rPr>
          <w:color w:val="000000" w:themeColor="text1"/>
          <w:sz w:val="26"/>
        </w:rPr>
        <w:t xml:space="preserve">  </w:t>
      </w:r>
      <w:r w:rsidR="00FF0FA7">
        <w:rPr>
          <w:color w:val="000000" w:themeColor="text1"/>
          <w:sz w:val="26"/>
        </w:rPr>
        <w:t xml:space="preserve"> </w:t>
      </w:r>
      <w:r w:rsidR="00941A86" w:rsidRPr="00707180">
        <w:rPr>
          <w:color w:val="000000" w:themeColor="text1"/>
          <w:sz w:val="26"/>
        </w:rPr>
        <w:t xml:space="preserve">сельсовет муниципального района </w:t>
      </w:r>
      <w:proofErr w:type="spellStart"/>
      <w:r w:rsidR="00F32779" w:rsidRPr="00F32779">
        <w:rPr>
          <w:color w:val="000000" w:themeColor="text1"/>
          <w:sz w:val="26"/>
        </w:rPr>
        <w:t>Миякинский</w:t>
      </w:r>
      <w:proofErr w:type="spellEnd"/>
      <w:r w:rsidR="00F32779" w:rsidRPr="00F32779">
        <w:rPr>
          <w:color w:val="000000" w:themeColor="text1"/>
          <w:sz w:val="26"/>
        </w:rPr>
        <w:t xml:space="preserve"> </w:t>
      </w:r>
      <w:r w:rsidR="00F32779">
        <w:rPr>
          <w:color w:val="000000" w:themeColor="text1"/>
          <w:sz w:val="26"/>
        </w:rPr>
        <w:t xml:space="preserve">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FF0FA7">
        <w:rPr>
          <w:color w:val="000000" w:themeColor="text1"/>
          <w:sz w:val="26"/>
          <w:szCs w:val="26"/>
        </w:rPr>
        <w:t xml:space="preserve">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9E4377" w:rsidRPr="00707180" w:rsidRDefault="00FA6FEA" w:rsidP="00F32779">
      <w:pPr>
        <w:pStyle w:val="a5"/>
        <w:spacing w:line="240" w:lineRule="auto"/>
        <w:rPr>
          <w:color w:val="000000" w:themeColor="text1"/>
          <w:sz w:val="26"/>
        </w:rPr>
      </w:pPr>
      <w:r w:rsidRPr="00707180">
        <w:rPr>
          <w:color w:val="000000" w:themeColor="text1"/>
          <w:sz w:val="26"/>
        </w:rPr>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FF0FA7" w:rsidRPr="00FF0FA7">
        <w:rPr>
          <w:color w:val="000000" w:themeColor="text1"/>
          <w:sz w:val="26"/>
        </w:rPr>
        <w:t>Енебей-Урсаевский</w:t>
      </w:r>
      <w:proofErr w:type="spellEnd"/>
      <w:r w:rsidR="00FF0FA7" w:rsidRPr="00FF0FA7">
        <w:rPr>
          <w:color w:val="000000" w:themeColor="text1"/>
          <w:sz w:val="26"/>
        </w:rPr>
        <w:t xml:space="preserve">  </w:t>
      </w:r>
      <w:r w:rsidR="00FF0FA7">
        <w:rPr>
          <w:color w:val="000000" w:themeColor="text1"/>
          <w:sz w:val="26"/>
        </w:rPr>
        <w:t xml:space="preserve"> </w:t>
      </w:r>
      <w:r w:rsidR="00777129" w:rsidRPr="00707180">
        <w:rPr>
          <w:color w:val="000000" w:themeColor="text1"/>
          <w:sz w:val="26"/>
        </w:rPr>
        <w:t xml:space="preserve"> сельсовет муниципального района </w:t>
      </w:r>
      <w:proofErr w:type="spellStart"/>
      <w:r w:rsidR="00F32779" w:rsidRPr="00F32779">
        <w:rPr>
          <w:color w:val="000000" w:themeColor="text1"/>
          <w:sz w:val="26"/>
        </w:rPr>
        <w:t>Миякинский</w:t>
      </w:r>
      <w:proofErr w:type="spellEnd"/>
      <w:r w:rsidR="00F32779" w:rsidRPr="00F32779">
        <w:rPr>
          <w:color w:val="000000" w:themeColor="text1"/>
          <w:sz w:val="26"/>
        </w:rPr>
        <w:t xml:space="preserve"> </w:t>
      </w:r>
      <w:r w:rsidR="00F32779">
        <w:rPr>
          <w:color w:val="000000" w:themeColor="text1"/>
          <w:sz w:val="26"/>
        </w:rPr>
        <w:t xml:space="preserve">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7C174D" w:rsidRPr="00F32779" w:rsidRDefault="00FA6FEA" w:rsidP="00F32779">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w:t>
      </w:r>
      <w:r w:rsidR="00F32779">
        <w:rPr>
          <w:color w:val="000000" w:themeColor="text1"/>
          <w:sz w:val="26"/>
        </w:rPr>
        <w:t>жением новых кандидатов.</w:t>
      </w: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lastRenderedPageBreak/>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5F0D74" w:rsidRPr="00707180" w:rsidRDefault="005F0D74" w:rsidP="001144C2">
      <w:pPr>
        <w:pStyle w:val="a5"/>
        <w:spacing w:line="240" w:lineRule="auto"/>
        <w:ind w:firstLine="540"/>
        <w:rPr>
          <w:color w:val="000000" w:themeColor="text1"/>
          <w:sz w:val="26"/>
        </w:rPr>
      </w:pP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B4009" w:rsidRDefault="008B4009" w:rsidP="00F32779">
      <w:pPr>
        <w:pStyle w:val="a5"/>
        <w:spacing w:line="240" w:lineRule="auto"/>
        <w:ind w:firstLine="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первом </w:t>
      </w:r>
      <w:r w:rsidRPr="00707180">
        <w:rPr>
          <w:color w:val="000000" w:themeColor="text1"/>
          <w:sz w:val="26"/>
        </w:rPr>
        <w:lastRenderedPageBreak/>
        <w:t>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 xml:space="preserve">ельского поселения и других </w:t>
      </w:r>
      <w:r w:rsidR="009725A9" w:rsidRPr="00707180">
        <w:rPr>
          <w:color w:val="000000" w:themeColor="text1"/>
          <w:sz w:val="26"/>
        </w:rPr>
        <w:lastRenderedPageBreak/>
        <w:t>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FF0FA7" w:rsidRPr="00FF0FA7">
        <w:rPr>
          <w:color w:val="000000" w:themeColor="text1"/>
          <w:sz w:val="26"/>
          <w:szCs w:val="26"/>
        </w:rPr>
        <w:t>Енебей-Урсаевский</w:t>
      </w:r>
      <w:proofErr w:type="spellEnd"/>
      <w:r w:rsidR="00FF0FA7" w:rsidRPr="00FF0FA7">
        <w:rPr>
          <w:color w:val="000000" w:themeColor="text1"/>
          <w:sz w:val="26"/>
          <w:szCs w:val="26"/>
        </w:rPr>
        <w:t xml:space="preserve">  </w:t>
      </w:r>
      <w:r w:rsidR="00FF0FA7">
        <w:rPr>
          <w:color w:val="000000" w:themeColor="text1"/>
          <w:sz w:val="26"/>
          <w:szCs w:val="26"/>
        </w:rPr>
        <w:t xml:space="preserve"> </w:t>
      </w:r>
      <w:r w:rsidRPr="00707180">
        <w:rPr>
          <w:color w:val="000000" w:themeColor="text1"/>
          <w:sz w:val="26"/>
          <w:szCs w:val="26"/>
        </w:rPr>
        <w:t xml:space="preserve"> сельсовет муниципального района </w:t>
      </w:r>
      <w:proofErr w:type="spellStart"/>
      <w:r w:rsidR="00F32779" w:rsidRPr="00F32779">
        <w:rPr>
          <w:color w:val="000000" w:themeColor="text1"/>
          <w:sz w:val="26"/>
          <w:szCs w:val="26"/>
        </w:rPr>
        <w:t>Миякинский</w:t>
      </w:r>
      <w:proofErr w:type="spellEnd"/>
      <w:r w:rsidR="00F32779" w:rsidRPr="00F32779">
        <w:rPr>
          <w:color w:val="000000" w:themeColor="text1"/>
          <w:sz w:val="26"/>
          <w:szCs w:val="26"/>
        </w:rPr>
        <w:t xml:space="preserve"> </w:t>
      </w:r>
      <w:r w:rsidR="00F32779">
        <w:rPr>
          <w:color w:val="000000" w:themeColor="text1"/>
          <w:sz w:val="26"/>
          <w:szCs w:val="26"/>
        </w:rPr>
        <w:t xml:space="preserve">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FF0FA7" w:rsidRPr="00FF0FA7">
        <w:rPr>
          <w:color w:val="000000" w:themeColor="text1"/>
          <w:sz w:val="26"/>
          <w:szCs w:val="26"/>
        </w:rPr>
        <w:t>Енебей-Урсаевский</w:t>
      </w:r>
      <w:proofErr w:type="spellEnd"/>
      <w:r w:rsidR="00FF0FA7" w:rsidRPr="00FF0FA7">
        <w:rPr>
          <w:color w:val="000000" w:themeColor="text1"/>
          <w:sz w:val="26"/>
          <w:szCs w:val="26"/>
        </w:rPr>
        <w:t xml:space="preserve">  </w:t>
      </w:r>
      <w:r w:rsidR="00FF0FA7">
        <w:rPr>
          <w:color w:val="000000" w:themeColor="text1"/>
          <w:sz w:val="26"/>
          <w:szCs w:val="26"/>
        </w:rPr>
        <w:t xml:space="preserve"> </w:t>
      </w:r>
      <w:r w:rsidR="00457044" w:rsidRPr="00707180">
        <w:rPr>
          <w:color w:val="000000" w:themeColor="text1"/>
          <w:sz w:val="26"/>
          <w:szCs w:val="26"/>
        </w:rPr>
        <w:t xml:space="preserve"> сельсовет муниципального района</w:t>
      </w:r>
      <w:r w:rsidR="00F32779" w:rsidRPr="00F32779">
        <w:t xml:space="preserve"> </w:t>
      </w:r>
      <w:proofErr w:type="spellStart"/>
      <w:r w:rsidR="00F32779" w:rsidRPr="00F32779">
        <w:rPr>
          <w:color w:val="000000" w:themeColor="text1"/>
          <w:sz w:val="26"/>
          <w:szCs w:val="26"/>
        </w:rPr>
        <w:t>Миякинский</w:t>
      </w:r>
      <w:proofErr w:type="spellEnd"/>
      <w:r w:rsidR="00457044" w:rsidRPr="00707180">
        <w:rPr>
          <w:color w:val="000000" w:themeColor="text1"/>
          <w:sz w:val="26"/>
          <w:szCs w:val="26"/>
        </w:rPr>
        <w:t xml:space="preserve"> </w:t>
      </w:r>
      <w:r w:rsidR="00F32779">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FF0FA7">
        <w:rPr>
          <w:color w:val="000000" w:themeColor="text1"/>
          <w:sz w:val="26"/>
          <w:szCs w:val="26"/>
        </w:rPr>
        <w:t>Енебей-Урсаевский</w:t>
      </w:r>
      <w:proofErr w:type="spellEnd"/>
      <w:r w:rsidR="00FF0FA7">
        <w:rPr>
          <w:color w:val="000000" w:themeColor="text1"/>
          <w:sz w:val="26"/>
          <w:szCs w:val="26"/>
        </w:rPr>
        <w:t xml:space="preserve"> </w:t>
      </w:r>
      <w:r w:rsidR="00457044" w:rsidRPr="00707180">
        <w:rPr>
          <w:color w:val="000000" w:themeColor="text1"/>
          <w:sz w:val="26"/>
          <w:szCs w:val="26"/>
        </w:rPr>
        <w:t xml:space="preserve"> сельсовет муниципального района </w:t>
      </w:r>
      <w:proofErr w:type="spellStart"/>
      <w:r w:rsidR="00F32779" w:rsidRPr="00F32779">
        <w:rPr>
          <w:color w:val="000000" w:themeColor="text1"/>
          <w:sz w:val="26"/>
          <w:szCs w:val="26"/>
        </w:rPr>
        <w:t>Миякинский</w:t>
      </w:r>
      <w:proofErr w:type="spellEnd"/>
      <w:r w:rsidR="00F32779" w:rsidRPr="00F32779">
        <w:rPr>
          <w:color w:val="000000" w:themeColor="text1"/>
          <w:sz w:val="26"/>
          <w:szCs w:val="26"/>
        </w:rPr>
        <w:t xml:space="preserve"> </w:t>
      </w:r>
      <w:r w:rsidR="00F32779">
        <w:rPr>
          <w:color w:val="000000" w:themeColor="text1"/>
          <w:sz w:val="26"/>
          <w:szCs w:val="26"/>
        </w:rPr>
        <w:t xml:space="preserve">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5F0D74" w:rsidRDefault="005F0D74"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lastRenderedPageBreak/>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FF0FA7" w:rsidRPr="00FF0FA7">
        <w:rPr>
          <w:color w:val="000000" w:themeColor="text1"/>
          <w:sz w:val="26"/>
          <w:szCs w:val="26"/>
        </w:rPr>
        <w:t>Енебей-Урсаевский</w:t>
      </w:r>
      <w:proofErr w:type="spellEnd"/>
      <w:r w:rsidR="00FF0FA7" w:rsidRPr="00FF0FA7">
        <w:rPr>
          <w:color w:val="000000" w:themeColor="text1"/>
          <w:sz w:val="26"/>
          <w:szCs w:val="26"/>
        </w:rPr>
        <w:t xml:space="preserve">  </w:t>
      </w:r>
      <w:r w:rsidR="00FF0FA7">
        <w:rPr>
          <w:color w:val="000000" w:themeColor="text1"/>
          <w:sz w:val="26"/>
          <w:szCs w:val="26"/>
        </w:rPr>
        <w:t xml:space="preserve"> </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F0FA7">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5F0D74"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w:t>
      </w:r>
      <w:proofErr w:type="gramStart"/>
      <w:r w:rsidRPr="00707180">
        <w:rPr>
          <w:color w:val="000000" w:themeColor="text1"/>
          <w:sz w:val="26"/>
        </w:rPr>
        <w:t>материалах</w:t>
      </w:r>
      <w:proofErr w:type="gramEnd"/>
      <w:r w:rsidRPr="00707180">
        <w:rPr>
          <w:color w:val="000000" w:themeColor="text1"/>
          <w:sz w:val="26"/>
        </w:rPr>
        <w:t xml:space="preserve">;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w:t>
      </w:r>
      <w:r w:rsidRPr="00707180">
        <w:rPr>
          <w:color w:val="000000" w:themeColor="text1"/>
          <w:sz w:val="26"/>
        </w:rPr>
        <w:lastRenderedPageBreak/>
        <w:t xml:space="preserve">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32779">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F0D74"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5F0D74" w:rsidRPr="00707180" w:rsidRDefault="005F0D74" w:rsidP="00FA6FEA">
      <w:pPr>
        <w:ind w:firstLine="709"/>
        <w:jc w:val="both"/>
        <w:rPr>
          <w:i/>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F0D74" w:rsidRPr="00707180" w:rsidRDefault="005F0D74" w:rsidP="00FA6FEA">
      <w:pPr>
        <w:ind w:firstLine="709"/>
        <w:jc w:val="both"/>
        <w:rPr>
          <w:color w:val="000000" w:themeColor="text1"/>
          <w:sz w:val="26"/>
        </w:rPr>
      </w:pPr>
    </w:p>
    <w:p w:rsidR="00FA6FEA" w:rsidRPr="00707180" w:rsidRDefault="00FA6FEA" w:rsidP="00FA6FEA">
      <w:pPr>
        <w:ind w:firstLine="709"/>
        <w:jc w:val="both"/>
        <w:rPr>
          <w:color w:val="000000" w:themeColor="text1"/>
          <w:sz w:val="26"/>
        </w:rPr>
      </w:pPr>
      <w:r w:rsidRPr="00707180">
        <w:rPr>
          <w:color w:val="000000" w:themeColor="text1"/>
          <w:sz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F0D74" w:rsidRPr="00707180" w:rsidRDefault="005F0D74" w:rsidP="00FA6FEA">
      <w:pPr>
        <w:ind w:firstLine="709"/>
        <w:jc w:val="both"/>
        <w:rPr>
          <w:color w:val="000000" w:themeColor="text1"/>
          <w:sz w:val="26"/>
        </w:rPr>
      </w:pP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5F0D74" w:rsidRPr="00707180" w:rsidRDefault="005F0D74" w:rsidP="005F0D74">
      <w:pPr>
        <w:pStyle w:val="a3"/>
        <w:spacing w:line="240" w:lineRule="auto"/>
        <w:ind w:left="1069"/>
        <w:rPr>
          <w:iCs/>
          <w:color w:val="000000" w:themeColor="text1"/>
          <w:sz w:val="26"/>
        </w:rPr>
      </w:pP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F32779" w:rsidRDefault="00FA6FEA" w:rsidP="00F32779">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w:t>
      </w:r>
      <w:r w:rsidR="00F32779">
        <w:rPr>
          <w:color w:val="000000" w:themeColor="text1"/>
          <w:sz w:val="26"/>
        </w:rPr>
        <w:t>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lastRenderedPageBreak/>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32779" w:rsidRPr="00707180" w:rsidRDefault="00FA6FEA" w:rsidP="00F32779">
      <w:pPr>
        <w:pStyle w:val="a3"/>
        <w:spacing w:line="240" w:lineRule="auto"/>
        <w:ind w:firstLine="709"/>
        <w:rPr>
          <w:color w:val="000000" w:themeColor="text1"/>
          <w:sz w:val="26"/>
        </w:rPr>
      </w:pPr>
      <w:r w:rsidRPr="00707180">
        <w:rPr>
          <w:color w:val="000000" w:themeColor="text1"/>
          <w:sz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w:t>
      </w:r>
      <w:r w:rsidR="00F32779">
        <w:rPr>
          <w:color w:val="000000" w:themeColor="text1"/>
          <w:sz w:val="26"/>
        </w:rPr>
        <w:t xml:space="preserve">.  </w:t>
      </w: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F32779">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32779" w:rsidRPr="00707180" w:rsidRDefault="00F32779" w:rsidP="00F32779">
      <w:pPr>
        <w:pStyle w:val="33"/>
        <w:ind w:firstLine="0"/>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FF0FA7">
        <w:rPr>
          <w:color w:val="000000" w:themeColor="text1"/>
          <w:sz w:val="26"/>
        </w:rPr>
        <w:t>Миякинского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F0D74"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w:t>
      </w:r>
      <w:proofErr w:type="gramStart"/>
      <w:r w:rsidRPr="00707180">
        <w:rPr>
          <w:color w:val="000000" w:themeColor="text1"/>
          <w:sz w:val="26"/>
        </w:rPr>
        <w:t>с</w:t>
      </w:r>
      <w:proofErr w:type="gramEnd"/>
      <w:r w:rsidRPr="00707180">
        <w:rPr>
          <w:color w:val="000000" w:themeColor="text1"/>
          <w:sz w:val="26"/>
        </w:rPr>
        <w:t xml:space="preserve"> принятыми</w:t>
      </w:r>
    </w:p>
    <w:p w:rsidR="005F0D74" w:rsidRDefault="005F0D74" w:rsidP="00FA6FEA">
      <w:pPr>
        <w:ind w:firstLine="709"/>
        <w:jc w:val="both"/>
        <w:rPr>
          <w:color w:val="000000" w:themeColor="text1"/>
          <w:sz w:val="26"/>
        </w:rPr>
      </w:pP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FF0FA7" w:rsidRPr="00FF0FA7">
        <w:rPr>
          <w:bCs/>
          <w:iCs/>
          <w:color w:val="000000" w:themeColor="text1"/>
          <w:sz w:val="26"/>
        </w:rPr>
        <w:t>Енебей-Урсаевский</w:t>
      </w:r>
      <w:proofErr w:type="spellEnd"/>
      <w:r w:rsidR="00FF0FA7" w:rsidRPr="00FF0FA7">
        <w:rPr>
          <w:bCs/>
          <w:iCs/>
          <w:color w:val="000000" w:themeColor="text1"/>
          <w:sz w:val="26"/>
        </w:rPr>
        <w:t xml:space="preserve">  </w:t>
      </w:r>
      <w:r w:rsidR="00FF0FA7">
        <w:rPr>
          <w:bCs/>
          <w:iCs/>
          <w:color w:val="000000" w:themeColor="text1"/>
          <w:sz w:val="26"/>
        </w:rPr>
        <w:t xml:space="preserve"> </w:t>
      </w:r>
      <w:r w:rsidRPr="00707180">
        <w:rPr>
          <w:bCs/>
          <w:iCs/>
          <w:color w:val="000000" w:themeColor="text1"/>
          <w:sz w:val="26"/>
        </w:rPr>
        <w:t xml:space="preserve"> сельсовет муниципального  района </w:t>
      </w:r>
      <w:proofErr w:type="spellStart"/>
      <w:r w:rsidR="00F32779" w:rsidRPr="00F32779">
        <w:rPr>
          <w:bCs/>
          <w:iCs/>
          <w:color w:val="000000" w:themeColor="text1"/>
          <w:sz w:val="26"/>
        </w:rPr>
        <w:t>Миякинский</w:t>
      </w:r>
      <w:proofErr w:type="spellEnd"/>
      <w:r w:rsidR="00F32779" w:rsidRPr="00F32779">
        <w:rPr>
          <w:bCs/>
          <w:iCs/>
          <w:color w:val="000000" w:themeColor="text1"/>
          <w:sz w:val="26"/>
        </w:rPr>
        <w:t xml:space="preserve"> </w:t>
      </w:r>
      <w:r w:rsidR="00F32779">
        <w:rPr>
          <w:bCs/>
          <w:iCs/>
          <w:color w:val="000000" w:themeColor="text1"/>
          <w:sz w:val="26"/>
        </w:rPr>
        <w:t xml:space="preserve"> </w:t>
      </w:r>
      <w:r w:rsidRPr="00707180">
        <w:rPr>
          <w:bCs/>
          <w:iCs/>
          <w:color w:val="000000" w:themeColor="text1"/>
          <w:sz w:val="26"/>
        </w:rPr>
        <w:t xml:space="preserve"> район Республики Башкортостан»; «Внесен депутатом Совета </w:t>
      </w:r>
      <w:r w:rsidR="00FF0FA7">
        <w:rPr>
          <w:bCs/>
          <w:iCs/>
          <w:color w:val="000000" w:themeColor="text1"/>
          <w:sz w:val="26"/>
        </w:rPr>
        <w:t xml:space="preserve"> </w:t>
      </w:r>
      <w:proofErr w:type="spellStart"/>
      <w:r w:rsidR="00FF0FA7" w:rsidRPr="00FF0FA7">
        <w:rPr>
          <w:bCs/>
          <w:iCs/>
          <w:color w:val="000000" w:themeColor="text1"/>
          <w:sz w:val="26"/>
        </w:rPr>
        <w:t>Енебей-Урсаевский</w:t>
      </w:r>
      <w:proofErr w:type="spellEnd"/>
      <w:r w:rsidR="00FF0FA7" w:rsidRPr="00FF0FA7">
        <w:rPr>
          <w:bCs/>
          <w:iCs/>
          <w:color w:val="000000" w:themeColor="text1"/>
          <w:sz w:val="26"/>
        </w:rPr>
        <w:t xml:space="preserve">  </w:t>
      </w:r>
      <w:r w:rsidR="00FF0FA7">
        <w:rPr>
          <w:bCs/>
          <w:iCs/>
          <w:color w:val="000000" w:themeColor="text1"/>
          <w:sz w:val="26"/>
        </w:rPr>
        <w:t>сельсовет</w:t>
      </w:r>
      <w:r w:rsidRPr="00707180">
        <w:rPr>
          <w:bCs/>
          <w:iCs/>
          <w:color w:val="000000" w:themeColor="text1"/>
          <w:sz w:val="26"/>
        </w:rPr>
        <w:t xml:space="preserve">»; «Внесен Постоянной комиссией Совета </w:t>
      </w:r>
      <w:proofErr w:type="spellStart"/>
      <w:r w:rsidR="00FF0FA7" w:rsidRPr="00FF0FA7">
        <w:rPr>
          <w:bCs/>
          <w:iCs/>
          <w:color w:val="000000" w:themeColor="text1"/>
          <w:sz w:val="26"/>
        </w:rPr>
        <w:t>Енебей-Урсаевский</w:t>
      </w:r>
      <w:proofErr w:type="spellEnd"/>
      <w:r w:rsidR="00FF0FA7" w:rsidRPr="00FF0FA7">
        <w:rPr>
          <w:bCs/>
          <w:iCs/>
          <w:color w:val="000000" w:themeColor="text1"/>
          <w:sz w:val="26"/>
        </w:rPr>
        <w:t xml:space="preserve">  </w:t>
      </w:r>
      <w:r w:rsidR="00FF0FA7">
        <w:rPr>
          <w:bCs/>
          <w:iCs/>
          <w:color w:val="000000" w:themeColor="text1"/>
          <w:sz w:val="26"/>
        </w:rPr>
        <w:t>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5427AC" w:rsidRPr="00F32779" w:rsidRDefault="00FA6FEA" w:rsidP="00F32779">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FF0FA7">
        <w:rPr>
          <w:color w:val="000000" w:themeColor="text1"/>
          <w:sz w:val="26"/>
          <w:szCs w:val="26"/>
        </w:rPr>
        <w:t>10</w:t>
      </w:r>
      <w:r w:rsidRPr="00707180">
        <w:rPr>
          <w:color w:val="000000" w:themeColor="text1"/>
          <w:sz w:val="26"/>
          <w:szCs w:val="26"/>
        </w:rPr>
        <w:t xml:space="preserve">-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F0D74" w:rsidRPr="00707180" w:rsidRDefault="005F0D74" w:rsidP="00512669">
      <w:pPr>
        <w:pStyle w:val="a5"/>
        <w:spacing w:line="240" w:lineRule="auto"/>
        <w:rPr>
          <w:color w:val="000000" w:themeColor="text1"/>
          <w:sz w:val="26"/>
          <w:szCs w:val="26"/>
        </w:rPr>
      </w:pP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FF0FA7">
        <w:rPr>
          <w:color w:val="000000" w:themeColor="text1"/>
          <w:sz w:val="26"/>
          <w:szCs w:val="26"/>
        </w:rPr>
        <w:t xml:space="preserve">управляющим делами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FF0FA7" w:rsidRPr="00FF0FA7">
        <w:rPr>
          <w:color w:val="000000" w:themeColor="text1"/>
          <w:sz w:val="26"/>
          <w:szCs w:val="26"/>
        </w:rPr>
        <w:t>Енебей-Урсаевский</w:t>
      </w:r>
      <w:proofErr w:type="spellEnd"/>
      <w:r w:rsidR="00FF0FA7" w:rsidRPr="00FF0FA7">
        <w:rPr>
          <w:color w:val="000000" w:themeColor="text1"/>
          <w:sz w:val="26"/>
          <w:szCs w:val="26"/>
        </w:rPr>
        <w:t xml:space="preserve">  </w:t>
      </w:r>
      <w:r w:rsidR="00FF0FA7">
        <w:rPr>
          <w:color w:val="000000" w:themeColor="text1"/>
          <w:sz w:val="26"/>
          <w:szCs w:val="26"/>
        </w:rPr>
        <w:t>сельсовет</w:t>
      </w:r>
      <w:r w:rsidRPr="00707180">
        <w:rPr>
          <w:color w:val="000000" w:themeColor="text1"/>
          <w:sz w:val="26"/>
          <w:szCs w:val="26"/>
        </w:rPr>
        <w:t xml:space="preserve"> муниципального района </w:t>
      </w:r>
      <w:proofErr w:type="spellStart"/>
      <w:r w:rsidR="00F32779" w:rsidRPr="00F32779">
        <w:rPr>
          <w:color w:val="000000" w:themeColor="text1"/>
          <w:sz w:val="26"/>
          <w:szCs w:val="26"/>
        </w:rPr>
        <w:t>Миякинский</w:t>
      </w:r>
      <w:proofErr w:type="spellEnd"/>
      <w:r w:rsidR="00F32779" w:rsidRPr="00F32779">
        <w:rPr>
          <w:color w:val="000000" w:themeColor="text1"/>
          <w:sz w:val="26"/>
          <w:szCs w:val="26"/>
        </w:rPr>
        <w:t xml:space="preserve"> </w:t>
      </w:r>
      <w:r w:rsidR="00F32779">
        <w:rPr>
          <w:color w:val="000000" w:themeColor="text1"/>
          <w:sz w:val="26"/>
          <w:szCs w:val="26"/>
        </w:rPr>
        <w:t xml:space="preserve">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707180">
        <w:rPr>
          <w:i/>
          <w:color w:val="000000" w:themeColor="text1"/>
          <w:sz w:val="24"/>
          <w:szCs w:val="24"/>
        </w:rPr>
        <w:t xml:space="preserve">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FF0FA7">
        <w:rPr>
          <w:color w:val="000000" w:themeColor="text1"/>
          <w:sz w:val="26"/>
        </w:rPr>
        <w:t>Миякинского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FF0FA7">
        <w:rPr>
          <w:color w:val="000000" w:themeColor="text1"/>
          <w:sz w:val="26"/>
        </w:rPr>
        <w:t>Миякинского</w:t>
      </w:r>
      <w:proofErr w:type="spellEnd"/>
      <w:r w:rsidRPr="00707180">
        <w:rPr>
          <w:color w:val="000000" w:themeColor="text1"/>
          <w:sz w:val="26"/>
        </w:rPr>
        <w:t xml:space="preserve"> района, других органов местного самоуправления и органов </w:t>
      </w:r>
      <w:r w:rsidRPr="00707180">
        <w:rPr>
          <w:color w:val="000000" w:themeColor="text1"/>
          <w:sz w:val="26"/>
        </w:rPr>
        <w:lastRenderedPageBreak/>
        <w:t xml:space="preserve">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F32779" w:rsidRDefault="00FA6FEA" w:rsidP="00F32779">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w:t>
      </w:r>
      <w:r w:rsidR="00F32779">
        <w:rPr>
          <w:rFonts w:ascii="Times New Roman" w:hAnsi="Times New Roman" w:cs="Times New Roman"/>
          <w:bCs w:val="0"/>
          <w:color w:val="000000" w:themeColor="text1"/>
        </w:rPr>
        <w:t>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5F0D74" w:rsidRPr="00707180" w:rsidRDefault="005F0D74" w:rsidP="00FA6FEA">
      <w:pPr>
        <w:pStyle w:val="33"/>
        <w:rPr>
          <w:b w:val="0"/>
          <w:bCs/>
          <w:color w:val="000000" w:themeColor="text1"/>
          <w:sz w:val="26"/>
        </w:rPr>
      </w:pP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1F2C" w:rsidRPr="005F0D74" w:rsidRDefault="00FA6FEA" w:rsidP="005F0D74">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w:t>
      </w:r>
      <w:r w:rsidR="005F0D74">
        <w:rPr>
          <w:color w:val="000000" w:themeColor="text1"/>
          <w:sz w:val="26"/>
        </w:rPr>
        <w:t>ановлено настоящим Регламентом.</w:t>
      </w:r>
    </w:p>
    <w:p w:rsidR="005F0D74" w:rsidRDefault="005F0D74"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5F0D74"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w:t>
      </w:r>
    </w:p>
    <w:p w:rsidR="00FA6FEA" w:rsidRPr="00707180" w:rsidRDefault="00FA6FEA" w:rsidP="005F0D74">
      <w:pPr>
        <w:jc w:val="both"/>
        <w:rPr>
          <w:color w:val="000000" w:themeColor="text1"/>
          <w:sz w:val="26"/>
        </w:rPr>
      </w:pPr>
      <w:proofErr w:type="gramStart"/>
      <w:r w:rsidRPr="00707180">
        <w:rPr>
          <w:color w:val="000000" w:themeColor="text1"/>
          <w:sz w:val="26"/>
        </w:rPr>
        <w:t>этом</w:t>
      </w:r>
      <w:proofErr w:type="gramEnd"/>
      <w:r w:rsidRPr="00707180">
        <w:rPr>
          <w:color w:val="000000" w:themeColor="text1"/>
          <w:sz w:val="26"/>
        </w:rPr>
        <w:t xml:space="preserve">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5F0D74" w:rsidRPr="005F0D74" w:rsidRDefault="00FA6FEA" w:rsidP="005F0D74">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w:t>
      </w:r>
      <w:r w:rsidR="005F0D74">
        <w:rPr>
          <w:rFonts w:ascii="Times New Roman" w:hAnsi="Times New Roman"/>
          <w:b/>
          <w:bCs/>
          <w:color w:val="000000" w:themeColor="text1"/>
          <w:sz w:val="26"/>
        </w:rPr>
        <w:t>вание и рассылка решений Совета</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w:t>
      </w:r>
      <w:r w:rsidRPr="00707180">
        <w:rPr>
          <w:rFonts w:ascii="Times New Roman" w:hAnsi="Times New Roman"/>
          <w:color w:val="000000" w:themeColor="text1"/>
          <w:sz w:val="26"/>
          <w:szCs w:val="24"/>
        </w:rPr>
        <w:lastRenderedPageBreak/>
        <w:t xml:space="preserve">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внесение проектов решений Совета в порядке правотворческой инициативы, а </w:t>
      </w:r>
      <w:r w:rsidRPr="00707180">
        <w:rPr>
          <w:rFonts w:ascii="Times New Roman" w:hAnsi="Times New Roman"/>
          <w:color w:val="000000" w:themeColor="text1"/>
          <w:sz w:val="26"/>
        </w:rPr>
        <w:lastRenderedPageBreak/>
        <w:t>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8D39F3" w:rsidRPr="00F32779" w:rsidRDefault="00FA6FEA" w:rsidP="00F32779">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A40594" w:rsidRDefault="00A40594" w:rsidP="000173EE">
      <w:pPr>
        <w:widowControl w:val="0"/>
        <w:autoSpaceDE w:val="0"/>
        <w:autoSpaceDN w:val="0"/>
        <w:adjustRightInd w:val="0"/>
        <w:ind w:firstLine="709"/>
        <w:jc w:val="both"/>
        <w:rPr>
          <w:b/>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lastRenderedPageBreak/>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w:t>
      </w:r>
      <w:r w:rsidRPr="00707180">
        <w:rPr>
          <w:color w:val="000000" w:themeColor="text1"/>
          <w:sz w:val="26"/>
          <w:szCs w:val="26"/>
        </w:rPr>
        <w:lastRenderedPageBreak/>
        <w:t xml:space="preserve">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F32779">
      <w:pPr>
        <w:pStyle w:val="a5"/>
        <w:spacing w:line="240" w:lineRule="auto"/>
        <w:ind w:firstLine="0"/>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F32779">
      <w:pP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FF0FA7">
        <w:rPr>
          <w:rFonts w:ascii="Times New Roman" w:hAnsi="Times New Roman"/>
          <w:color w:val="000000" w:themeColor="text1"/>
          <w:sz w:val="26"/>
          <w:szCs w:val="26"/>
        </w:rPr>
        <w:t>Енебей-Урсаевский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F32779" w:rsidRPr="00F32779">
        <w:rPr>
          <w:rFonts w:ascii="Times New Roman" w:hAnsi="Times New Roman"/>
          <w:color w:val="000000" w:themeColor="text1"/>
          <w:sz w:val="26"/>
          <w:szCs w:val="26"/>
        </w:rPr>
        <w:t>Миякинский</w:t>
      </w:r>
      <w:proofErr w:type="spellEnd"/>
      <w:r w:rsidR="00F32779" w:rsidRPr="00F32779">
        <w:rPr>
          <w:rFonts w:ascii="Times New Roman" w:hAnsi="Times New Roman"/>
          <w:color w:val="000000" w:themeColor="text1"/>
          <w:sz w:val="26"/>
          <w:szCs w:val="26"/>
        </w:rPr>
        <w:t xml:space="preserve"> </w:t>
      </w:r>
      <w:r w:rsidR="00F32779">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F32779" w:rsidP="00F32779">
      <w:pPr>
        <w:pStyle w:val="3"/>
        <w:rPr>
          <w:rFonts w:ascii="Times New Roman" w:hAnsi="Times New Roman" w:cs="Times New Roman"/>
          <w:color w:val="000000" w:themeColor="text1"/>
        </w:rPr>
      </w:pPr>
      <w:r>
        <w:rPr>
          <w:rFonts w:ascii="Times New Roman" w:hAnsi="Times New Roman" w:cs="Times New Roman"/>
          <w:b w:val="0"/>
          <w:bCs w:val="0"/>
          <w:color w:val="000000" w:themeColor="text1"/>
        </w:rPr>
        <w:t xml:space="preserve">            </w:t>
      </w:r>
      <w:r w:rsidR="005704F1"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F32779" w:rsidP="00F32779">
      <w:pPr>
        <w:pStyle w:val="3"/>
        <w:rPr>
          <w:rFonts w:ascii="Times New Roman" w:hAnsi="Times New Roman" w:cs="Times New Roman"/>
          <w:color w:val="000000" w:themeColor="text1"/>
        </w:rPr>
      </w:pPr>
      <w:r>
        <w:rPr>
          <w:rFonts w:ascii="Times New Roman" w:hAnsi="Times New Roman" w:cs="Times New Roman"/>
          <w:b w:val="0"/>
          <w:bCs w:val="0"/>
          <w:color w:val="000000" w:themeColor="text1"/>
        </w:rPr>
        <w:t xml:space="preserve">        </w:t>
      </w:r>
      <w:r w:rsidR="005704F1"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F32779" w:rsidP="00F32779">
      <w:pPr>
        <w:pStyle w:val="6"/>
        <w:spacing w:before="0"/>
        <w:rPr>
          <w:rFonts w:ascii="Times New Roman" w:hAnsi="Times New Roman" w:cs="Times New Roman"/>
          <w:b/>
          <w:i w:val="0"/>
          <w:color w:val="000000" w:themeColor="text1"/>
          <w:sz w:val="26"/>
          <w:szCs w:val="26"/>
        </w:rPr>
      </w:pPr>
      <w:r>
        <w:rPr>
          <w:rFonts w:ascii="Times New Roman" w:hAnsi="Times New Roman" w:cs="Times New Roman"/>
          <w:i w:val="0"/>
          <w:color w:val="000000" w:themeColor="text1"/>
          <w:sz w:val="26"/>
          <w:szCs w:val="26"/>
        </w:rPr>
        <w:t xml:space="preserve">         </w:t>
      </w:r>
      <w:r w:rsidR="0080316A"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F32779" w:rsidRDefault="005704F1" w:rsidP="00F32779">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w:t>
      </w:r>
      <w:r w:rsidR="00F32779">
        <w:rPr>
          <w:rFonts w:ascii="Times New Roman" w:hAnsi="Times New Roman"/>
          <w:color w:val="000000" w:themeColor="text1"/>
          <w:sz w:val="26"/>
          <w:szCs w:val="26"/>
        </w:rPr>
        <w:t>оглашением на заседании Совета.</w:t>
      </w: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F32779" w:rsidRDefault="00F32779" w:rsidP="00F32779">
      <w:pPr>
        <w:pStyle w:val="2"/>
        <w:jc w:val="center"/>
        <w:rPr>
          <w:b/>
          <w:bCs/>
          <w:color w:val="000000" w:themeColor="text1"/>
          <w:sz w:val="26"/>
        </w:rPr>
      </w:pPr>
      <w:r>
        <w:rPr>
          <w:b/>
          <w:bCs/>
          <w:color w:val="000000" w:themeColor="text1"/>
          <w:sz w:val="26"/>
        </w:rPr>
        <w:t>ОБЕСПЕЧЕНИЕ ДЕЯТЕЛЬНОСТИ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F32779" w:rsidRDefault="00FA6FEA" w:rsidP="00F32779">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FF0FA7">
        <w:rPr>
          <w:color w:val="000000" w:themeColor="text1"/>
          <w:sz w:val="26"/>
          <w:szCs w:val="26"/>
        </w:rPr>
        <w:t>Енебей-Урсаевский</w:t>
      </w:r>
      <w:proofErr w:type="spellEnd"/>
      <w:r w:rsidR="00FF0FA7">
        <w:rPr>
          <w:color w:val="000000" w:themeColor="text1"/>
          <w:sz w:val="26"/>
          <w:szCs w:val="26"/>
        </w:rPr>
        <w:t xml:space="preserve"> </w:t>
      </w:r>
      <w:r w:rsidRPr="00707180">
        <w:rPr>
          <w:color w:val="000000" w:themeColor="text1"/>
          <w:sz w:val="26"/>
          <w:szCs w:val="26"/>
        </w:rPr>
        <w:t xml:space="preserve">сельсовет муниципального района </w:t>
      </w:r>
      <w:proofErr w:type="spellStart"/>
      <w:r w:rsidR="00F32779" w:rsidRPr="00F32779">
        <w:rPr>
          <w:color w:val="000000" w:themeColor="text1"/>
          <w:sz w:val="26"/>
          <w:szCs w:val="26"/>
        </w:rPr>
        <w:t>Миякинский</w:t>
      </w:r>
      <w:proofErr w:type="spellEnd"/>
      <w:r w:rsidR="00F32779" w:rsidRPr="00F32779">
        <w:rPr>
          <w:color w:val="000000" w:themeColor="text1"/>
          <w:sz w:val="26"/>
          <w:szCs w:val="26"/>
        </w:rPr>
        <w:t xml:space="preserve"> </w:t>
      </w:r>
      <w:r w:rsidR="00F32779">
        <w:rPr>
          <w:color w:val="000000" w:themeColor="text1"/>
          <w:sz w:val="26"/>
          <w:szCs w:val="26"/>
        </w:rPr>
        <w:t xml:space="preserve"> </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 xml:space="preserve">по поручению главы сельского поселения </w:t>
      </w:r>
      <w:r w:rsidR="00F32779">
        <w:rPr>
          <w:color w:val="000000" w:themeColor="text1"/>
          <w:sz w:val="26"/>
          <w:szCs w:val="26"/>
        </w:rPr>
        <w:t>- иные работники Администрации.</w:t>
      </w:r>
    </w:p>
    <w:p w:rsidR="00FA6FEA" w:rsidRPr="00707180" w:rsidRDefault="00BF48C8" w:rsidP="00BF48C8">
      <w:pPr>
        <w:pStyle w:val="1"/>
        <w:rPr>
          <w:color w:val="000000" w:themeColor="text1"/>
          <w:sz w:val="26"/>
        </w:rPr>
      </w:pPr>
      <w:r>
        <w:rPr>
          <w:b w:val="0"/>
          <w:color w:val="000000" w:themeColor="text1"/>
          <w:sz w:val="26"/>
        </w:rPr>
        <w:t xml:space="preserve">                                                               </w:t>
      </w:r>
      <w:r w:rsidR="00AB5B1C" w:rsidRPr="00707180">
        <w:rPr>
          <w:color w:val="000000" w:themeColor="text1"/>
          <w:sz w:val="26"/>
        </w:rPr>
        <w:t xml:space="preserve">Раздел </w:t>
      </w:r>
      <w:r w:rsidR="00AB5B1C" w:rsidRPr="00707180">
        <w:rPr>
          <w:color w:val="000000" w:themeColor="text1"/>
          <w:sz w:val="26"/>
          <w:lang w:val="en-US"/>
        </w:rPr>
        <w:t>VII</w:t>
      </w:r>
    </w:p>
    <w:p w:rsidR="00FA6FEA" w:rsidRPr="00BF48C8" w:rsidRDefault="00FA6FEA" w:rsidP="00BF48C8">
      <w:pPr>
        <w:pStyle w:val="2"/>
        <w:jc w:val="center"/>
        <w:rPr>
          <w:b/>
          <w:color w:val="000000" w:themeColor="text1"/>
          <w:sz w:val="26"/>
        </w:rPr>
      </w:pPr>
      <w:r w:rsidRPr="00707180">
        <w:rPr>
          <w:b/>
          <w:color w:val="000000" w:themeColor="text1"/>
          <w:sz w:val="26"/>
        </w:rPr>
        <w:t xml:space="preserve">ЗАКЛЮЧИТЕЛЬНЫЕ </w:t>
      </w:r>
      <w:r w:rsidR="00BF48C8">
        <w:rPr>
          <w:b/>
          <w:color w:val="000000" w:themeColor="text1"/>
          <w:sz w:val="26"/>
        </w:rPr>
        <w:t>ПОЛОЖЕНИЯ</w:t>
      </w: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sectPr w:rsidR="00FA6FEA" w:rsidRPr="00707180" w:rsidSect="00D3613E">
      <w:footerReference w:type="default" r:id="rId14"/>
      <w:pgSz w:w="11906" w:h="16838"/>
      <w:pgMar w:top="851" w:right="707" w:bottom="993" w:left="1134"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96" w:rsidRDefault="00737496" w:rsidP="008D177B">
      <w:r>
        <w:separator/>
      </w:r>
    </w:p>
  </w:endnote>
  <w:endnote w:type="continuationSeparator" w:id="0">
    <w:p w:rsidR="00737496" w:rsidRDefault="0073749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4195"/>
      <w:docPartObj>
        <w:docPartGallery w:val="Page Numbers (Bottom of Page)"/>
        <w:docPartUnique/>
      </w:docPartObj>
    </w:sdtPr>
    <w:sdtEndPr/>
    <w:sdtContent>
      <w:p w:rsidR="00D3613E" w:rsidRDefault="00D3613E">
        <w:pPr>
          <w:pStyle w:val="a9"/>
          <w:jc w:val="center"/>
        </w:pPr>
        <w:r>
          <w:fldChar w:fldCharType="begin"/>
        </w:r>
        <w:r>
          <w:instrText>PAGE   \* MERGEFORMAT</w:instrText>
        </w:r>
        <w:r>
          <w:fldChar w:fldCharType="separate"/>
        </w:r>
        <w:r w:rsidR="0074281F">
          <w:rPr>
            <w:noProof/>
          </w:rPr>
          <w:t>1</w:t>
        </w:r>
        <w:r>
          <w:fldChar w:fldCharType="end"/>
        </w:r>
      </w:p>
    </w:sdtContent>
  </w:sdt>
  <w:p w:rsidR="00D3613E" w:rsidRDefault="00D361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96" w:rsidRDefault="00737496" w:rsidP="008D177B">
      <w:r>
        <w:separator/>
      </w:r>
    </w:p>
  </w:footnote>
  <w:footnote w:type="continuationSeparator" w:id="0">
    <w:p w:rsidR="00737496" w:rsidRDefault="00737496"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019F3"/>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1F2B"/>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5F0D74"/>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37496"/>
    <w:rsid w:val="0074281F"/>
    <w:rsid w:val="00747DC0"/>
    <w:rsid w:val="00757D96"/>
    <w:rsid w:val="0077520E"/>
    <w:rsid w:val="00777129"/>
    <w:rsid w:val="007B3A07"/>
    <w:rsid w:val="007C174D"/>
    <w:rsid w:val="007D246E"/>
    <w:rsid w:val="007D511D"/>
    <w:rsid w:val="0080316A"/>
    <w:rsid w:val="00817EF0"/>
    <w:rsid w:val="008237B5"/>
    <w:rsid w:val="00824F94"/>
    <w:rsid w:val="008266B8"/>
    <w:rsid w:val="008343CC"/>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6B89"/>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5F73"/>
    <w:rsid w:val="00A160D0"/>
    <w:rsid w:val="00A16938"/>
    <w:rsid w:val="00A24932"/>
    <w:rsid w:val="00A34BB5"/>
    <w:rsid w:val="00A40594"/>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BF48C8"/>
    <w:rsid w:val="00C00484"/>
    <w:rsid w:val="00C02B90"/>
    <w:rsid w:val="00C5556A"/>
    <w:rsid w:val="00C72D4A"/>
    <w:rsid w:val="00C842AF"/>
    <w:rsid w:val="00C9539A"/>
    <w:rsid w:val="00CA044D"/>
    <w:rsid w:val="00CC2DF9"/>
    <w:rsid w:val="00CD162B"/>
    <w:rsid w:val="00CF0FD9"/>
    <w:rsid w:val="00D01310"/>
    <w:rsid w:val="00D02B98"/>
    <w:rsid w:val="00D3613E"/>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2779"/>
    <w:rsid w:val="00F334DB"/>
    <w:rsid w:val="00F46BAC"/>
    <w:rsid w:val="00F748ED"/>
    <w:rsid w:val="00F81757"/>
    <w:rsid w:val="00F8384E"/>
    <w:rsid w:val="00FA6FEA"/>
    <w:rsid w:val="00FB522D"/>
    <w:rsid w:val="00FE1F1D"/>
    <w:rsid w:val="00FE7EA7"/>
    <w:rsid w:val="00FF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9AB3-2FBD-4195-92E6-655E7DBB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1</Pages>
  <Words>13960</Words>
  <Characters>79573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Enebey</cp:lastModifiedBy>
  <cp:revision>34</cp:revision>
  <cp:lastPrinted>2019-09-27T06:48:00Z</cp:lastPrinted>
  <dcterms:created xsi:type="dcterms:W3CDTF">2015-07-31T12:19:00Z</dcterms:created>
  <dcterms:modified xsi:type="dcterms:W3CDTF">2020-07-02T06:58:00Z</dcterms:modified>
</cp:coreProperties>
</file>